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5AC217" w14:textId="5CF6BD0F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Zarządzenie nr Or.0050</w:t>
      </w:r>
      <w:r w:rsidR="00202251">
        <w:rPr>
          <w:rFonts w:ascii="Times New Roman" w:hAnsi="Times New Roman"/>
          <w:b/>
          <w:bCs/>
          <w:sz w:val="32"/>
          <w:szCs w:val="32"/>
        </w:rPr>
        <w:t>.</w:t>
      </w:r>
      <w:r w:rsidR="001425C1">
        <w:rPr>
          <w:rFonts w:ascii="Times New Roman" w:hAnsi="Times New Roman"/>
          <w:b/>
          <w:bCs/>
          <w:sz w:val="32"/>
          <w:szCs w:val="32"/>
        </w:rPr>
        <w:t>46</w:t>
      </w:r>
      <w:r w:rsidR="00202251">
        <w:rPr>
          <w:rFonts w:ascii="Times New Roman" w:hAnsi="Times New Roman"/>
          <w:b/>
          <w:bCs/>
          <w:sz w:val="32"/>
          <w:szCs w:val="32"/>
        </w:rPr>
        <w:t>.</w:t>
      </w:r>
      <w:r>
        <w:rPr>
          <w:rFonts w:ascii="Times New Roman" w:hAnsi="Times New Roman"/>
          <w:b/>
          <w:bCs/>
          <w:sz w:val="32"/>
          <w:szCs w:val="32"/>
        </w:rPr>
        <w:t>2020</w:t>
      </w:r>
    </w:p>
    <w:p w14:paraId="7CD4EDC1" w14:textId="77777777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Wójta Gminy Kowale Oleckie</w:t>
      </w:r>
    </w:p>
    <w:p w14:paraId="0FB1F98E" w14:textId="4D77E0EB" w:rsidR="00130807" w:rsidRDefault="00130807" w:rsidP="00130807">
      <w:pPr>
        <w:pStyle w:val="Standard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 xml:space="preserve">z dnia </w:t>
      </w:r>
      <w:r w:rsidR="00DF243C">
        <w:rPr>
          <w:rFonts w:ascii="Times New Roman" w:hAnsi="Times New Roman"/>
          <w:b/>
          <w:bCs/>
          <w:sz w:val="32"/>
          <w:szCs w:val="32"/>
        </w:rPr>
        <w:t>16 czerwca</w:t>
      </w:r>
      <w:r>
        <w:rPr>
          <w:rFonts w:ascii="Times New Roman" w:hAnsi="Times New Roman"/>
          <w:b/>
          <w:bCs/>
          <w:sz w:val="32"/>
          <w:szCs w:val="32"/>
        </w:rPr>
        <w:t xml:space="preserve"> 2020 roku</w:t>
      </w:r>
    </w:p>
    <w:p w14:paraId="39BF7A8D" w14:textId="77777777" w:rsidR="00130807" w:rsidRDefault="00130807" w:rsidP="00A0698D">
      <w:pPr>
        <w:pStyle w:val="Textbody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w sprawie podania do publicznej wiadomości ogłoszeń o przetargach na sprzedaż nieruchomości będących własnością Gminy Kowale Oleckie </w:t>
      </w:r>
    </w:p>
    <w:p w14:paraId="01CD5562" w14:textId="77777777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>Na podstawie art. 30 ust. 2 pkt 3 ustawy z dnia 8 marca 1990 r. o samorządzie gminnym (Dz. U z 20</w:t>
      </w:r>
      <w:r w:rsidR="00A0698D">
        <w:rPr>
          <w:rFonts w:ascii="Times New Roman" w:hAnsi="Times New Roman"/>
        </w:rPr>
        <w:t>20</w:t>
      </w:r>
      <w:r>
        <w:rPr>
          <w:rFonts w:ascii="Times New Roman" w:hAnsi="Times New Roman"/>
        </w:rPr>
        <w:t xml:space="preserve"> r. poz.</w:t>
      </w:r>
      <w:r w:rsidR="00A0698D">
        <w:rPr>
          <w:rFonts w:ascii="Times New Roman" w:hAnsi="Times New Roman"/>
        </w:rPr>
        <w:t xml:space="preserve"> 713</w:t>
      </w:r>
      <w:r>
        <w:rPr>
          <w:rFonts w:ascii="Times New Roman" w:hAnsi="Times New Roman"/>
        </w:rPr>
        <w:t>) oraz art. 38 ust. 1</w:t>
      </w:r>
      <w:r w:rsidR="00B805F7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ustawy z dnia 21 sierpnia 1997 r. o gospodarce nieruchomościami (Dz. U. z 2020 r. poz. 65 ze zm.</w:t>
      </w:r>
      <w:r w:rsidR="00931D26">
        <w:rPr>
          <w:rFonts w:ascii="Times New Roman" w:hAnsi="Times New Roman"/>
        </w:rPr>
        <w:t>)</w:t>
      </w:r>
      <w:r>
        <w:rPr>
          <w:rFonts w:ascii="Times New Roman" w:hAnsi="Times New Roman"/>
        </w:rPr>
        <w:t>, zarządzam co następuje:</w:t>
      </w:r>
    </w:p>
    <w:p w14:paraId="3D514221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§ 1.</w:t>
      </w:r>
    </w:p>
    <w:p w14:paraId="7162C84D" w14:textId="33BD07A0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 Podaję do publicznej wiadomości ogłosze</w:t>
      </w:r>
      <w:r w:rsidR="00CA2EB9">
        <w:rPr>
          <w:rFonts w:ascii="Times New Roman" w:hAnsi="Times New Roman"/>
        </w:rPr>
        <w:t>nia</w:t>
      </w:r>
      <w:r>
        <w:rPr>
          <w:rFonts w:ascii="Times New Roman" w:hAnsi="Times New Roman"/>
        </w:rPr>
        <w:t xml:space="preserve"> o przetargach na sprzedaż nieruchomości będących własnością Gminy Kowale Oleckie, stanowiące załączniki </w:t>
      </w:r>
      <w:r w:rsidR="001425C1">
        <w:rPr>
          <w:rFonts w:ascii="Times New Roman" w:hAnsi="Times New Roman"/>
        </w:rPr>
        <w:t xml:space="preserve">nr </w:t>
      </w:r>
      <w:r>
        <w:rPr>
          <w:rFonts w:ascii="Times New Roman" w:hAnsi="Times New Roman"/>
        </w:rPr>
        <w:t xml:space="preserve">1 – </w:t>
      </w:r>
      <w:r w:rsidR="001425C1">
        <w:rPr>
          <w:rFonts w:ascii="Times New Roman" w:hAnsi="Times New Roman"/>
        </w:rPr>
        <w:t>4</w:t>
      </w:r>
      <w:r>
        <w:rPr>
          <w:rFonts w:ascii="Times New Roman" w:hAnsi="Times New Roman"/>
        </w:rPr>
        <w:t xml:space="preserve"> do niniejszego zarządzenia.</w:t>
      </w:r>
    </w:p>
    <w:p w14:paraId="75AB1A6B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§ 2.</w:t>
      </w:r>
    </w:p>
    <w:p w14:paraId="4021832A" w14:textId="77777777" w:rsidR="00130807" w:rsidRDefault="00130807" w:rsidP="00130807">
      <w:pPr>
        <w:pStyle w:val="Textbody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Określone w § 1 ogłoszenia wywiesza się na tablicy ogłoszeń Urzędu Gminy w Kowalach Oleckich, zamieszcza</w:t>
      </w:r>
      <w:r w:rsidRPr="00130807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w Biuletynie Informacji Publicznej oraz na stronie internetowej Gminy</w:t>
      </w:r>
      <w:r w:rsidR="00F4482B">
        <w:rPr>
          <w:rFonts w:ascii="Times New Roman" w:hAnsi="Times New Roman"/>
        </w:rPr>
        <w:t xml:space="preserve"> </w:t>
      </w:r>
      <w:r w:rsidR="00B805F7">
        <w:rPr>
          <w:rFonts w:ascii="Times New Roman" w:hAnsi="Times New Roman"/>
        </w:rPr>
        <w:br/>
      </w:r>
      <w:r w:rsidR="00F4482B">
        <w:rPr>
          <w:rFonts w:ascii="Times New Roman" w:hAnsi="Times New Roman"/>
        </w:rPr>
        <w:t xml:space="preserve">i </w:t>
      </w:r>
      <w:r>
        <w:rPr>
          <w:rFonts w:ascii="Times New Roman" w:hAnsi="Times New Roman"/>
        </w:rPr>
        <w:t>w sposób zwyczajowo przyjęty w danej miejscowości</w:t>
      </w:r>
      <w:r w:rsidR="00F4482B">
        <w:rPr>
          <w:rFonts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</w:p>
    <w:p w14:paraId="60B1CBAE" w14:textId="77777777" w:rsidR="00130807" w:rsidRDefault="00130807" w:rsidP="00130807">
      <w:pPr>
        <w:pStyle w:val="Textbody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§ </w:t>
      </w:r>
      <w:r w:rsidR="00F4482B">
        <w:rPr>
          <w:rFonts w:ascii="Times New Roman" w:hAnsi="Times New Roman"/>
        </w:rPr>
        <w:t>3</w:t>
      </w:r>
      <w:r>
        <w:rPr>
          <w:rFonts w:ascii="Times New Roman" w:hAnsi="Times New Roman"/>
        </w:rPr>
        <w:t>.</w:t>
      </w:r>
    </w:p>
    <w:p w14:paraId="1FDFC1DB" w14:textId="77777777" w:rsidR="00130807" w:rsidRDefault="00130807" w:rsidP="00130807">
      <w:pPr>
        <w:pStyle w:val="Textbody"/>
        <w:rPr>
          <w:rFonts w:ascii="Times New Roman" w:hAnsi="Times New Roman"/>
        </w:rPr>
      </w:pPr>
      <w:r>
        <w:rPr>
          <w:rFonts w:ascii="Times New Roman" w:hAnsi="Times New Roman"/>
        </w:rPr>
        <w:t>Zarządzenie wchodzi w życie z dniem podjęcia.</w:t>
      </w:r>
    </w:p>
    <w:p w14:paraId="661CBAC2" w14:textId="77777777" w:rsidR="00130807" w:rsidRDefault="00130807" w:rsidP="00130807">
      <w:pPr>
        <w:pStyle w:val="Standard"/>
        <w:rPr>
          <w:rFonts w:hint="eastAsia"/>
        </w:rPr>
      </w:pP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</w:p>
    <w:p w14:paraId="77359A43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5E6BEADC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D1DD0C3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BDEB6B0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1A133C81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F04EE09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B2CD2EC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71A460C1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4A20AEB8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2DBA42E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1F3662A9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0473C118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67C36512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4E095BF3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58194F25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5DFE1E6C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2512F59C" w14:textId="4B438E36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79B38EDF" w14:textId="77777777" w:rsidR="00DF243C" w:rsidRDefault="00DF243C" w:rsidP="00130807">
      <w:pPr>
        <w:pStyle w:val="Standard"/>
        <w:rPr>
          <w:rFonts w:ascii="Times New Roman" w:hAnsi="Times New Roman"/>
          <w:b/>
          <w:bCs/>
        </w:rPr>
      </w:pPr>
    </w:p>
    <w:p w14:paraId="636527E1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3AB7C425" w14:textId="77777777" w:rsidR="00F4482B" w:rsidRDefault="00F4482B" w:rsidP="00130807">
      <w:pPr>
        <w:pStyle w:val="Standard"/>
        <w:rPr>
          <w:rFonts w:ascii="Times New Roman" w:hAnsi="Times New Roman"/>
          <w:b/>
          <w:bCs/>
        </w:rPr>
      </w:pPr>
    </w:p>
    <w:p w14:paraId="36EC9E60" w14:textId="77777777" w:rsidR="00F4482B" w:rsidRDefault="00F4482B" w:rsidP="00130807">
      <w:pPr>
        <w:pStyle w:val="Standard"/>
        <w:rPr>
          <w:rFonts w:ascii="Times New Roman" w:hAnsi="Times New Roman"/>
          <w:b/>
          <w:bCs/>
        </w:rPr>
      </w:pPr>
    </w:p>
    <w:p w14:paraId="2E84A809" w14:textId="77777777" w:rsidR="00130807" w:rsidRDefault="00130807" w:rsidP="00130807">
      <w:pPr>
        <w:pStyle w:val="Standard"/>
        <w:rPr>
          <w:rFonts w:ascii="Times New Roman" w:hAnsi="Times New Roman"/>
          <w:b/>
          <w:bCs/>
        </w:rPr>
      </w:pPr>
    </w:p>
    <w:p w14:paraId="447B775D" w14:textId="44A36417" w:rsidR="000B36D4" w:rsidRDefault="00130807" w:rsidP="00DF243C">
      <w:pPr>
        <w:pStyle w:val="Standard"/>
        <w:rPr>
          <w:rFonts w:hint="eastAsia"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 w:rsidR="002B737E">
        <w:rPr>
          <w:rFonts w:ascii="Times New Roman" w:hAnsi="Times New Roman"/>
          <w:b/>
          <w:bCs/>
        </w:rPr>
        <w:t xml:space="preserve">     </w:t>
      </w:r>
    </w:p>
    <w:p w14:paraId="4F9F15DB" w14:textId="11B274BE" w:rsidR="002B737E" w:rsidRDefault="002B737E" w:rsidP="000B36D4">
      <w:pPr>
        <w:pStyle w:val="western"/>
        <w:spacing w:before="0" w:beforeAutospacing="0" w:after="0" w:afterAutospacing="0"/>
        <w:jc w:val="center"/>
      </w:pPr>
    </w:p>
    <w:p w14:paraId="2516620E" w14:textId="6D513BFC" w:rsidR="002B737E" w:rsidRDefault="002B737E" w:rsidP="002B737E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DF243C">
        <w:rPr>
          <w:rFonts w:ascii="Times New Roman" w:hAnsi="Times New Roman"/>
          <w:b/>
          <w:bCs/>
        </w:rPr>
        <w:t>1</w:t>
      </w:r>
    </w:p>
    <w:p w14:paraId="66BC7159" w14:textId="00ED07DA" w:rsidR="002B737E" w:rsidRDefault="002B737E" w:rsidP="002B737E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1425C1">
        <w:rPr>
          <w:rFonts w:ascii="Times New Roman" w:hAnsi="Times New Roman"/>
          <w:b/>
          <w:bCs/>
        </w:rPr>
        <w:t>46</w:t>
      </w:r>
      <w:r>
        <w:rPr>
          <w:rFonts w:ascii="Times New Roman" w:hAnsi="Times New Roman"/>
          <w:b/>
          <w:bCs/>
        </w:rPr>
        <w:t>.2020</w:t>
      </w:r>
    </w:p>
    <w:p w14:paraId="6655615C" w14:textId="77777777" w:rsidR="002B737E" w:rsidRDefault="002B737E" w:rsidP="002B737E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7484F430" w14:textId="26EA09A9" w:rsidR="002B737E" w:rsidRDefault="002B737E" w:rsidP="002B737E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DF243C">
        <w:rPr>
          <w:rFonts w:ascii="Times New Roman" w:hAnsi="Times New Roman"/>
          <w:b/>
          <w:bCs/>
        </w:rPr>
        <w:t>16 czerwca</w:t>
      </w:r>
      <w:r>
        <w:rPr>
          <w:rFonts w:ascii="Times New Roman" w:hAnsi="Times New Roman"/>
          <w:b/>
          <w:bCs/>
        </w:rPr>
        <w:t xml:space="preserve"> 2020 roku</w:t>
      </w:r>
    </w:p>
    <w:p w14:paraId="2B98D99D" w14:textId="77777777" w:rsidR="002B737E" w:rsidRPr="00931D26" w:rsidRDefault="002B737E" w:rsidP="002B737E">
      <w:pPr>
        <w:pStyle w:val="Standard"/>
        <w:rPr>
          <w:rFonts w:ascii="Times New Roman" w:hAnsi="Times New Roman"/>
          <w:b/>
          <w:bCs/>
        </w:rPr>
      </w:pPr>
    </w:p>
    <w:p w14:paraId="21E11F66" w14:textId="77777777" w:rsidR="002B737E" w:rsidRPr="00A02BE7" w:rsidRDefault="002B737E" w:rsidP="002B737E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547E4AD8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0C0A228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7BDC4C24" w14:textId="7E32580D" w:rsidR="002B737E" w:rsidRPr="00A02BE7" w:rsidRDefault="002B737E" w:rsidP="002B737E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 xml:space="preserve">głasza </w:t>
      </w:r>
      <w:r w:rsidR="00DF243C">
        <w:rPr>
          <w:rStyle w:val="Pogrubienie"/>
        </w:rPr>
        <w:t>trzeci</w:t>
      </w:r>
      <w:r w:rsidR="00590B93">
        <w:rPr>
          <w:rStyle w:val="Pogrubienie"/>
        </w:rPr>
        <w:t xml:space="preserve"> </w:t>
      </w:r>
      <w:r w:rsidRPr="00A02BE7">
        <w:rPr>
          <w:rStyle w:val="Pogrubienie"/>
        </w:rPr>
        <w:t>przetarg ustny nieograniczony</w:t>
      </w:r>
    </w:p>
    <w:p w14:paraId="4D6207E0" w14:textId="77777777" w:rsidR="002B737E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414/8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0043</w:t>
      </w:r>
      <w:r w:rsidRPr="00A02BE7">
        <w:rPr>
          <w:rStyle w:val="Pogrubienie"/>
        </w:rPr>
        <w:t xml:space="preserve"> ha, położonej w obrębie geodezyjnym Kowale Oleckie</w:t>
      </w:r>
    </w:p>
    <w:p w14:paraId="44D4ED86" w14:textId="77777777" w:rsidR="002B737E" w:rsidRPr="00A02BE7" w:rsidRDefault="002B737E" w:rsidP="002B737E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37A8FCA8" w14:textId="0E22F603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>Termin</w:t>
      </w:r>
      <w:r w:rsidR="00DF243C">
        <w:rPr>
          <w:rStyle w:val="Pogrubienie"/>
        </w:rPr>
        <w:t>y</w:t>
      </w:r>
      <w:r>
        <w:rPr>
          <w:rStyle w:val="Pogrubienie"/>
        </w:rPr>
        <w:t xml:space="preserve"> poprzedniego przetargu </w:t>
      </w:r>
    </w:p>
    <w:p w14:paraId="68F17DBD" w14:textId="6E449C64" w:rsidR="00590B93" w:rsidRDefault="00590B93" w:rsidP="002B737E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59309739" w14:textId="74F83015" w:rsidR="00DF243C" w:rsidRDefault="00DF243C" w:rsidP="002B737E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16 czerwca 2020 roku</w:t>
      </w:r>
    </w:p>
    <w:p w14:paraId="1371AB28" w14:textId="77777777" w:rsidR="00590B93" w:rsidRDefault="00590B93" w:rsidP="002B737E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</w:p>
    <w:p w14:paraId="0ABFDBCD" w14:textId="77777777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7D5FF8C6" w14:textId="77777777" w:rsidR="002B737E" w:rsidRPr="001E39E9" w:rsidRDefault="001E39E9" w:rsidP="002B737E">
      <w:pPr>
        <w:pStyle w:val="western"/>
        <w:spacing w:before="0" w:beforeAutospacing="0" w:after="0" w:afterAutospacing="0"/>
        <w:jc w:val="both"/>
      </w:pPr>
      <w:r w:rsidRPr="001E39E9">
        <w:t xml:space="preserve">Budynek gospodarczy w zabudowie szeregowej, o pow. zabudowy 21 m², wybudowany </w:t>
      </w:r>
      <w:r>
        <w:br/>
      </w:r>
      <w:r w:rsidRPr="001E39E9">
        <w:t xml:space="preserve">w 1920 r., I – kondygnacyjny, z poddaszem magazynowym. Fundamenty betonowe, ściany nadziemia z cegły, tynk zewnętrzny, dach konstrukcji drewnianej, jednospadowy, pokrycie eternit falisty, bez obróbek. Posadzka betonowa, wrota drewniane, okienka metalowe. Budynek w średnim stanie technicznym . Liczne ubytki tynku zewnętrznego. Podjazd do budynku bez urządzonej nawierzchni.  Lokalizacja ogólna korzystna. Lokalizacja szczegółowa średnia, mało korzystne sąsiedztwo zabudowy gospodarczej i terenów niezagospodarowanych. Dostępność komunikacyjna do nieruchomości z ul. Kościuszki poprzez wspólne podwórze (działka </w:t>
      </w:r>
      <w:r>
        <w:br/>
      </w:r>
      <w:r w:rsidRPr="001E39E9">
        <w:t>nr 414/9 – właściciel Gmina).</w:t>
      </w:r>
      <w:r>
        <w:t xml:space="preserve"> U</w:t>
      </w:r>
      <w:r w:rsidRPr="001E39E9">
        <w:t>żytek gruntowy Br</w:t>
      </w:r>
      <w:r>
        <w:t xml:space="preserve"> – </w:t>
      </w:r>
      <w:r w:rsidRPr="001E39E9">
        <w:t>RV (użytki rolne zabudowane</w:t>
      </w:r>
      <w:r>
        <w:t>)</w:t>
      </w:r>
      <w:r w:rsidR="002B737E" w:rsidRPr="001E39E9">
        <w:t xml:space="preserve">. </w:t>
      </w:r>
      <w:r w:rsidR="002B737E" w:rsidRPr="001E39E9">
        <w:br/>
        <w:t>KW Ol1C/000</w:t>
      </w:r>
      <w:r w:rsidR="00C72DD9">
        <w:t>16281/9</w:t>
      </w:r>
      <w:r w:rsidR="002B737E" w:rsidRPr="001E39E9">
        <w:t>.</w:t>
      </w:r>
    </w:p>
    <w:p w14:paraId="65D7B1B3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1E39E9">
        <w:t>Sprzedaż działki nastąpi bez okazania granic. Powierzchnia działki podana jest na podstawie danych z wypisu</w:t>
      </w:r>
      <w:r w:rsidRPr="002B737E">
        <w:t xml:space="preserve">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1EC8FDE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1FC1C457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6795F846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Teren objęty miejscowym planem zagospodarowania przestrzennego części wsi Kowale Oleckie. Przeznaczenie: terenu: oznaczenie symbolem 32MW/MN/UH, teren częściowo zainwestowany, zabudową mieszkaniową wielorodzinną, jednorodzinną oraz obiektami usług handlowych i składów przeznaczonych na dotychczasowe wykorzystanie.</w:t>
      </w:r>
    </w:p>
    <w:p w14:paraId="7F6277E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7F9E0CDD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6D606C8C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261FF24D" w14:textId="77777777" w:rsidR="002B737E" w:rsidRPr="00A02BE7" w:rsidRDefault="002B737E" w:rsidP="002B737E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329F4C17" w14:textId="77777777" w:rsidR="002B737E" w:rsidRDefault="001E39E9" w:rsidP="002B737E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2 70</w:t>
      </w:r>
      <w:r w:rsidR="002B737E"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dwa </w:t>
      </w:r>
      <w:r w:rsidR="002B737E" w:rsidRPr="00A02BE7">
        <w:rPr>
          <w:b/>
          <w:bCs/>
        </w:rPr>
        <w:t xml:space="preserve">tysiące </w:t>
      </w:r>
      <w:r>
        <w:rPr>
          <w:b/>
          <w:bCs/>
        </w:rPr>
        <w:t>siedemset</w:t>
      </w:r>
      <w:r w:rsidR="002B737E" w:rsidRPr="00A02BE7">
        <w:rPr>
          <w:b/>
          <w:bCs/>
        </w:rPr>
        <w:t xml:space="preserve"> 00/100 złotych).</w:t>
      </w:r>
      <w:r w:rsidR="002B737E" w:rsidRPr="00A02BE7">
        <w:t xml:space="preserve"> Do ceny nieruchomości zostanie doliczony podatek VAT, w wysokości wynikającej z obowiązujących przepisów ustawy z dnia 11 marca 2004 r. o podatku od towarów i usług (Dz. U. z 20</w:t>
      </w:r>
      <w:r w:rsidR="00590B93">
        <w:t>20</w:t>
      </w:r>
      <w:r w:rsidR="002B737E" w:rsidRPr="00A02BE7">
        <w:t xml:space="preserve"> r. poz. </w:t>
      </w:r>
      <w:r w:rsidR="00590B93">
        <w:t xml:space="preserve">106 </w:t>
      </w:r>
      <w:r w:rsidR="002B737E" w:rsidRPr="00A02BE7">
        <w:t>ze zm.).</w:t>
      </w:r>
    </w:p>
    <w:p w14:paraId="2436D936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6737B1B3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5EA90BFF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163E2C07" w14:textId="4D2B7D8F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 w:rsidR="001E39E9">
        <w:rPr>
          <w:b/>
          <w:bCs/>
        </w:rPr>
        <w:t>3</w:t>
      </w:r>
      <w:r w:rsidRPr="00A02BE7">
        <w:rPr>
          <w:b/>
          <w:bCs/>
        </w:rPr>
        <w:t>00,00 zł (</w:t>
      </w:r>
      <w:r w:rsidR="001E39E9">
        <w:rPr>
          <w:b/>
          <w:bCs/>
        </w:rPr>
        <w:t>trzysta</w:t>
      </w:r>
      <w:r w:rsidRPr="00A02BE7">
        <w:rPr>
          <w:b/>
          <w:bCs/>
        </w:rPr>
        <w:t xml:space="preserve"> 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DF243C">
        <w:rPr>
          <w:b/>
          <w:bCs/>
        </w:rPr>
        <w:t>13 lipca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6A2BBBB7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2ACD5E02" w14:textId="77777777" w:rsidR="002B737E" w:rsidRPr="00A02BE7" w:rsidRDefault="002B737E" w:rsidP="002B737E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10EB84F5" w14:textId="124D1540" w:rsidR="00DF243C" w:rsidRPr="00A02BE7" w:rsidRDefault="00DF243C" w:rsidP="00DF243C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17 lipca</w:t>
      </w:r>
      <w:r w:rsidRPr="00A02BE7">
        <w:rPr>
          <w:rFonts w:ascii="Times New Roman" w:hAnsi="Times New Roman" w:cs="Times New Roman"/>
          <w:b/>
          <w:bCs/>
        </w:rPr>
        <w:t xml:space="preserve"> 2020 roku o godz. 10.</w:t>
      </w:r>
      <w:r w:rsidR="00833402">
        <w:rPr>
          <w:rFonts w:ascii="Times New Roman" w:hAnsi="Times New Roman" w:cs="Times New Roman"/>
          <w:b/>
          <w:bCs/>
        </w:rPr>
        <w:t>45</w:t>
      </w:r>
      <w:r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>
        <w:rPr>
          <w:rFonts w:ascii="Times New Roman" w:hAnsi="Times New Roman" w:cs="Times New Roman"/>
          <w:b/>
          <w:bCs/>
        </w:rPr>
        <w:br/>
      </w:r>
      <w:r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3AD98EE3" w14:textId="77777777" w:rsidR="002B737E" w:rsidRPr="00A02BE7" w:rsidRDefault="002B737E" w:rsidP="002B737E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474B744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34B9A602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5122741E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 w:rsidR="001E39E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 w:rsidR="001E39E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 w:rsidR="00C72DD9"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31CD7120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3179A461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22A3E938" w14:textId="77777777" w:rsidR="002B737E" w:rsidRPr="00A02BE7" w:rsidRDefault="002B737E" w:rsidP="002B737E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0536C3D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2104C9CE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4FBEB97A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62DE6EC3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 xml:space="preserve">Wadium wniesione przez uczestnika, który przetarg wygrał zalicza się na poczet ceny nabycia. Wpłacone wadium ulega przepadkowi, kiedy uczestnik , który wygrał przetarg nie przystąpi bez usprawiedliwienia do zawarcia </w:t>
      </w:r>
      <w:r w:rsidR="009B6026">
        <w:t>umowy</w:t>
      </w:r>
      <w:r w:rsidR="009B6026" w:rsidRPr="00A02BE7">
        <w:t xml:space="preserve"> </w:t>
      </w:r>
      <w:r w:rsidRPr="00A02BE7">
        <w:t>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0A4C08D5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</w:p>
    <w:p w14:paraId="21FB8CA0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4A4EA746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4673F767" w14:textId="77777777" w:rsidR="002B737E" w:rsidRPr="00A02BE7" w:rsidRDefault="002B737E" w:rsidP="002B737E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69E7157D" w14:textId="77777777" w:rsidR="002B737E" w:rsidRDefault="002B737E" w:rsidP="002B737E">
      <w:pPr>
        <w:pStyle w:val="western"/>
        <w:spacing w:before="0" w:beforeAutospacing="0" w:after="0" w:afterAutospacing="0"/>
        <w:jc w:val="both"/>
      </w:pPr>
    </w:p>
    <w:p w14:paraId="61304BE7" w14:textId="021408FD" w:rsidR="00C72DD9" w:rsidRDefault="002B737E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833402">
        <w:t>16 czerwca</w:t>
      </w:r>
      <w:r w:rsidRPr="00A02BE7">
        <w:t xml:space="preserve"> 2020 roku</w:t>
      </w:r>
    </w:p>
    <w:p w14:paraId="14DCC18D" w14:textId="77777777" w:rsidR="000B36D4" w:rsidRDefault="000B36D4" w:rsidP="00A02BE7">
      <w:pPr>
        <w:pStyle w:val="western"/>
        <w:spacing w:before="0" w:beforeAutospacing="0" w:after="0" w:afterAutospacing="0"/>
        <w:jc w:val="both"/>
      </w:pPr>
    </w:p>
    <w:p w14:paraId="73F9EF86" w14:textId="77777777" w:rsidR="00C72DD9" w:rsidRDefault="000B36D4" w:rsidP="000B36D4">
      <w:pPr>
        <w:pStyle w:val="western"/>
        <w:spacing w:before="0" w:beforeAutospacing="0" w:after="0" w:afterAutospacing="0"/>
        <w:jc w:val="center"/>
      </w:pPr>
      <w:r w:rsidRPr="000B36D4">
        <w:rPr>
          <w:noProof/>
        </w:rPr>
        <w:drawing>
          <wp:inline distT="0" distB="0" distL="0" distR="0" wp14:anchorId="4F937273" wp14:editId="669A8F20">
            <wp:extent cx="3748735" cy="5391286"/>
            <wp:effectExtent l="0" t="0" r="444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578" cy="5398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6D573" w14:textId="4E295B9A" w:rsidR="00C72DD9" w:rsidRDefault="00C72DD9" w:rsidP="00C72DD9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DF243C">
        <w:rPr>
          <w:rFonts w:ascii="Times New Roman" w:hAnsi="Times New Roman"/>
          <w:b/>
          <w:bCs/>
        </w:rPr>
        <w:t>2</w:t>
      </w:r>
    </w:p>
    <w:p w14:paraId="42177AAA" w14:textId="3D82563A" w:rsidR="00C72DD9" w:rsidRDefault="00C72DD9" w:rsidP="00C72DD9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1425C1">
        <w:rPr>
          <w:rFonts w:ascii="Times New Roman" w:hAnsi="Times New Roman"/>
          <w:b/>
          <w:bCs/>
        </w:rPr>
        <w:t>46</w:t>
      </w:r>
      <w:r>
        <w:rPr>
          <w:rFonts w:ascii="Times New Roman" w:hAnsi="Times New Roman"/>
          <w:b/>
          <w:bCs/>
        </w:rPr>
        <w:t>.2020</w:t>
      </w:r>
    </w:p>
    <w:p w14:paraId="19C99617" w14:textId="77777777" w:rsidR="00C72DD9" w:rsidRDefault="00C72DD9" w:rsidP="00C72DD9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658FAB06" w14:textId="2B0D21D3" w:rsidR="00C72DD9" w:rsidRDefault="00C72DD9" w:rsidP="00C72DD9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DF243C">
        <w:rPr>
          <w:rFonts w:ascii="Times New Roman" w:hAnsi="Times New Roman"/>
          <w:b/>
          <w:bCs/>
        </w:rPr>
        <w:t xml:space="preserve">16 czerwca 2020 </w:t>
      </w:r>
      <w:r>
        <w:rPr>
          <w:rFonts w:ascii="Times New Roman" w:hAnsi="Times New Roman"/>
          <w:b/>
          <w:bCs/>
        </w:rPr>
        <w:t>roku</w:t>
      </w:r>
    </w:p>
    <w:p w14:paraId="53A0E7A2" w14:textId="77777777" w:rsidR="00C72DD9" w:rsidRPr="00931D26" w:rsidRDefault="00C72DD9" w:rsidP="00C72DD9">
      <w:pPr>
        <w:pStyle w:val="Standard"/>
        <w:rPr>
          <w:rFonts w:ascii="Times New Roman" w:hAnsi="Times New Roman"/>
          <w:b/>
          <w:bCs/>
        </w:rPr>
      </w:pPr>
    </w:p>
    <w:p w14:paraId="5EE3259D" w14:textId="77777777" w:rsidR="00C72DD9" w:rsidRPr="00A02BE7" w:rsidRDefault="00C72DD9" w:rsidP="00C72DD9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4B26EA3A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2EF48604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75C62436" w14:textId="216439B6" w:rsidR="00C72DD9" w:rsidRPr="00A02BE7" w:rsidRDefault="00C72DD9" w:rsidP="00C72DD9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 xml:space="preserve">głasza </w:t>
      </w:r>
      <w:r w:rsidR="00DF243C">
        <w:rPr>
          <w:rStyle w:val="Pogrubienie"/>
        </w:rPr>
        <w:t xml:space="preserve">trzeci </w:t>
      </w:r>
      <w:r w:rsidRPr="00A02BE7">
        <w:rPr>
          <w:rStyle w:val="Pogrubienie"/>
        </w:rPr>
        <w:t>przetarg ustny nieograniczony</w:t>
      </w:r>
    </w:p>
    <w:p w14:paraId="4D6826E0" w14:textId="77777777" w:rsidR="00C72DD9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20/29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1037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2FA83193" w14:textId="77777777" w:rsidR="00C72DD9" w:rsidRPr="00A02BE7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59C458B1" w14:textId="77777777" w:rsidR="00DF243C" w:rsidRDefault="00DF243C" w:rsidP="00DF243C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Terminy poprzedniego przetargu </w:t>
      </w:r>
    </w:p>
    <w:p w14:paraId="5C8B5AD6" w14:textId="77777777" w:rsidR="00DF243C" w:rsidRDefault="00DF243C" w:rsidP="00DF243C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6928AA18" w14:textId="77777777" w:rsidR="00DF243C" w:rsidRDefault="00DF243C" w:rsidP="00DF243C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16 czerwca 2020 roku</w:t>
      </w:r>
    </w:p>
    <w:p w14:paraId="1D165CFF" w14:textId="77777777" w:rsidR="00590B93" w:rsidRDefault="00590B93" w:rsidP="00C72DD9">
      <w:pPr>
        <w:pStyle w:val="western"/>
        <w:spacing w:before="0" w:beforeAutospacing="0" w:after="0" w:afterAutospacing="0"/>
        <w:rPr>
          <w:rStyle w:val="Pogrubienie"/>
        </w:rPr>
      </w:pPr>
    </w:p>
    <w:p w14:paraId="7DFA55F6" w14:textId="77777777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07C0A878" w14:textId="77777777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Nieruchomość gruntowa, w sąsiedztwie zabudowy, o wydłużonym regularnym kształcie. Działka położona przy drodze powiatowej asfaltowej i ok. 150 m. od drogi krajowej nr 65. Dostępność komunikacyjna do nieruchomości z działki nr 20/24 – właściciel Gmina. Użytkowana obecnie w części północnej jako ogród przydomowy, w pozostałej części nieużytkowana i zakrzaczona. Lokalizacja ogólna dobra, w sąsiedztwie budynków mieszkalnych</w:t>
      </w:r>
      <w:r>
        <w:t xml:space="preserve">. </w:t>
      </w:r>
      <w:r w:rsidRPr="00C72DD9">
        <w:t>Możliwość uzbrojenia technicznego nieruchomości (wodociąg i energia elektryczna).</w:t>
      </w:r>
      <w:r>
        <w:t xml:space="preserve"> </w:t>
      </w:r>
      <w:r w:rsidRPr="00C72DD9">
        <w:t xml:space="preserve">Użytek gruntowy </w:t>
      </w:r>
      <w:r>
        <w:t xml:space="preserve">N </w:t>
      </w:r>
      <w:r w:rsidRPr="00C72DD9">
        <w:t>(</w:t>
      </w:r>
      <w:r>
        <w:t>nie</w:t>
      </w:r>
      <w:r w:rsidRPr="00C72DD9">
        <w:t>użytki). KW Ol1C/000</w:t>
      </w:r>
      <w:r>
        <w:t>02102/0</w:t>
      </w:r>
      <w:r w:rsidRPr="00C72DD9">
        <w:t>.</w:t>
      </w:r>
    </w:p>
    <w:p w14:paraId="050BBEDE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>Sprzedaż działki nastąpi bez okazania granic. Powierzchnia działki podana jest na podstawie danych z</w:t>
      </w:r>
      <w:r w:rsidRPr="001E39E9">
        <w:t xml:space="preserve"> wypisu</w:t>
      </w:r>
      <w:r w:rsidRPr="002B737E">
        <w:t xml:space="preserve">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2EA5F1C3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2F3898A3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2944740B" w14:textId="549E656A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 xml:space="preserve">Teren nie jest objęty planem miejscowym. W Studium uwarunkowań i kierunków zagospodarowania przestrzennego </w:t>
      </w:r>
      <w:r w:rsidR="001425C1">
        <w:t>G</w:t>
      </w:r>
      <w:r w:rsidRPr="00C72DD9">
        <w:t>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422480C5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0D6CD6F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237E9912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4AC2FFE3" w14:textId="77777777" w:rsidR="00C72DD9" w:rsidRDefault="00C72DD9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35DF71B8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0AC39FDD" w14:textId="77777777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0DD887F4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9 50</w:t>
      </w:r>
      <w:r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dziewięć </w:t>
      </w:r>
      <w:r w:rsidRPr="00A02BE7">
        <w:rPr>
          <w:b/>
          <w:bCs/>
        </w:rPr>
        <w:t>tysi</w:t>
      </w:r>
      <w:r>
        <w:rPr>
          <w:b/>
          <w:bCs/>
        </w:rPr>
        <w:t>ęcy</w:t>
      </w:r>
      <w:r w:rsidRPr="00A02BE7">
        <w:rPr>
          <w:b/>
          <w:bCs/>
        </w:rPr>
        <w:t xml:space="preserve"> </w:t>
      </w:r>
      <w:r>
        <w:rPr>
          <w:b/>
          <w:bCs/>
        </w:rPr>
        <w:t>pięćset</w:t>
      </w:r>
      <w:r w:rsidRPr="00A02BE7">
        <w:rPr>
          <w:b/>
          <w:bCs/>
        </w:rPr>
        <w:t xml:space="preserve"> 00/100 złotych).</w:t>
      </w:r>
      <w:r w:rsidRPr="00A02BE7">
        <w:t xml:space="preserve"> </w:t>
      </w:r>
      <w:r>
        <w:t>Sprzedaż zwolniona z podatku VAT na mocy art. 43 ust. 1 pkt 9</w:t>
      </w:r>
      <w:r w:rsidRPr="00A02BE7">
        <w:t xml:space="preserve"> ustawy z dnia 11 marca 2004 r. o podatku od towarów i usług (Dz. U. z 20</w:t>
      </w:r>
      <w:r w:rsidR="00590B93">
        <w:t>20</w:t>
      </w:r>
      <w:r w:rsidRPr="00A02BE7">
        <w:t xml:space="preserve"> r. poz. </w:t>
      </w:r>
      <w:r w:rsidR="00590B93">
        <w:t>106</w:t>
      </w:r>
      <w:r w:rsidRPr="00A02BE7">
        <w:t xml:space="preserve"> ze zm.).</w:t>
      </w:r>
    </w:p>
    <w:p w14:paraId="46E444A0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3E2995AD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5C5FE8B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66705ACC" w14:textId="5698BFA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>
        <w:rPr>
          <w:b/>
          <w:bCs/>
        </w:rPr>
        <w:t>9</w:t>
      </w:r>
      <w:r w:rsidRPr="00A02BE7">
        <w:rPr>
          <w:b/>
          <w:bCs/>
        </w:rPr>
        <w:t>00,00 zł (</w:t>
      </w:r>
      <w:r>
        <w:rPr>
          <w:b/>
          <w:bCs/>
        </w:rPr>
        <w:t>dziewięćset</w:t>
      </w:r>
      <w:r w:rsidRPr="00A02BE7">
        <w:rPr>
          <w:b/>
          <w:bCs/>
        </w:rPr>
        <w:t xml:space="preserve"> 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833402">
        <w:rPr>
          <w:b/>
          <w:bCs/>
        </w:rPr>
        <w:t>13 lipca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7F583087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754AA4E0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4BA40CB3" w14:textId="167FB931" w:rsidR="00C72DD9" w:rsidRPr="00A02BE7" w:rsidRDefault="00833402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17 lipca</w:t>
      </w:r>
      <w:r w:rsidRPr="00A02BE7">
        <w:rPr>
          <w:rFonts w:ascii="Times New Roman" w:hAnsi="Times New Roman" w:cs="Times New Roman"/>
          <w:b/>
          <w:bCs/>
        </w:rPr>
        <w:t xml:space="preserve"> 2020 roku o godz. 1</w:t>
      </w:r>
      <w:r>
        <w:rPr>
          <w:rFonts w:ascii="Times New Roman" w:hAnsi="Times New Roman" w:cs="Times New Roman"/>
          <w:b/>
          <w:bCs/>
        </w:rPr>
        <w:t>1</w:t>
      </w:r>
      <w:r w:rsidRPr="00A02BE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00</w:t>
      </w:r>
      <w:r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>
        <w:rPr>
          <w:rFonts w:ascii="Times New Roman" w:hAnsi="Times New Roman" w:cs="Times New Roman"/>
          <w:b/>
          <w:bCs/>
        </w:rPr>
        <w:br/>
      </w:r>
      <w:r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6F881B72" w14:textId="77777777" w:rsidR="00C72DD9" w:rsidRPr="00A02BE7" w:rsidRDefault="00C72DD9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5391DE3F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1E07FE37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33B049F7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0D12553C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135CA3BC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64021AF7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3FD1745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6169C636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31E5E8D3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5C21AD02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Wadium wniesione przez uczestnika, który przetarg wygrał zalicza się na poczet ceny nabycia. Wpłacone wadium ulega przepadkowi, kiedy uczestnik , który wygrał przetarg nie przystąpi bez usprawiedliwienia do zawarcia</w:t>
      </w:r>
      <w:r w:rsidR="009B6026" w:rsidRPr="009B6026">
        <w:t xml:space="preserve"> </w:t>
      </w:r>
      <w:r w:rsidR="009B6026">
        <w:t>umowy</w:t>
      </w:r>
      <w:r w:rsidRPr="00A02BE7">
        <w:t xml:space="preserve"> 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12F71513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2BF02A3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3790F958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4FBA6BA0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3DBFBDFB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</w:p>
    <w:p w14:paraId="7FE80C63" w14:textId="783130A7" w:rsidR="00C72DD9" w:rsidRDefault="00C72DD9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833402">
        <w:t>16 czerwca</w:t>
      </w:r>
      <w:r w:rsidRPr="00A02BE7">
        <w:t xml:space="preserve"> 2020 roku</w:t>
      </w:r>
    </w:p>
    <w:p w14:paraId="043039BD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4923C03B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7B927697" w14:textId="77777777" w:rsidR="00C72DD9" w:rsidRDefault="00B07A64" w:rsidP="00B07A64">
      <w:pPr>
        <w:pStyle w:val="western"/>
        <w:spacing w:before="0" w:beforeAutospacing="0" w:after="0" w:afterAutospacing="0"/>
        <w:jc w:val="center"/>
      </w:pPr>
      <w:r w:rsidRPr="00B07A64">
        <w:rPr>
          <w:noProof/>
        </w:rPr>
        <w:drawing>
          <wp:inline distT="0" distB="0" distL="0" distR="0" wp14:anchorId="5271A74D" wp14:editId="6D2C054B">
            <wp:extent cx="3644738" cy="524172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725" cy="5258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C72EB" w14:textId="29611579" w:rsidR="00C72DD9" w:rsidRDefault="00C72DD9" w:rsidP="00C72DD9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DF243C">
        <w:rPr>
          <w:rFonts w:ascii="Times New Roman" w:hAnsi="Times New Roman"/>
          <w:b/>
          <w:bCs/>
        </w:rPr>
        <w:t>3</w:t>
      </w:r>
    </w:p>
    <w:p w14:paraId="70318925" w14:textId="18BCAC2B" w:rsidR="00C72DD9" w:rsidRDefault="00C72DD9" w:rsidP="00C72DD9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1425C1">
        <w:rPr>
          <w:rFonts w:ascii="Times New Roman" w:hAnsi="Times New Roman"/>
          <w:b/>
          <w:bCs/>
        </w:rPr>
        <w:t>46</w:t>
      </w:r>
      <w:r>
        <w:rPr>
          <w:rFonts w:ascii="Times New Roman" w:hAnsi="Times New Roman"/>
          <w:b/>
          <w:bCs/>
        </w:rPr>
        <w:t>.2020</w:t>
      </w:r>
    </w:p>
    <w:p w14:paraId="3767403C" w14:textId="77777777" w:rsidR="00C72DD9" w:rsidRDefault="00C72DD9" w:rsidP="00C72DD9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0F1817F0" w14:textId="5F587E98" w:rsidR="00C72DD9" w:rsidRDefault="00C72DD9" w:rsidP="00C72DD9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DF243C">
        <w:rPr>
          <w:rFonts w:ascii="Times New Roman" w:hAnsi="Times New Roman"/>
          <w:b/>
          <w:bCs/>
        </w:rPr>
        <w:t xml:space="preserve">16 czerwca </w:t>
      </w:r>
      <w:r>
        <w:rPr>
          <w:rFonts w:ascii="Times New Roman" w:hAnsi="Times New Roman"/>
          <w:b/>
          <w:bCs/>
        </w:rPr>
        <w:t>2020 roku</w:t>
      </w:r>
    </w:p>
    <w:p w14:paraId="2A5B195F" w14:textId="77777777" w:rsidR="00C72DD9" w:rsidRPr="00931D26" w:rsidRDefault="00C72DD9" w:rsidP="00C72DD9">
      <w:pPr>
        <w:pStyle w:val="Standard"/>
        <w:rPr>
          <w:rFonts w:ascii="Times New Roman" w:hAnsi="Times New Roman"/>
          <w:b/>
          <w:bCs/>
        </w:rPr>
      </w:pPr>
    </w:p>
    <w:p w14:paraId="03E91A6C" w14:textId="77777777" w:rsidR="00C72DD9" w:rsidRPr="00A02BE7" w:rsidRDefault="00C72DD9" w:rsidP="00C72DD9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20A74A99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4CE58D3F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1D689689" w14:textId="794F76EE" w:rsidR="00C72DD9" w:rsidRPr="00A02BE7" w:rsidRDefault="00C72DD9" w:rsidP="00C72DD9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>głasza</w:t>
      </w:r>
      <w:r w:rsidR="00590B93">
        <w:rPr>
          <w:rStyle w:val="Pogrubienie"/>
        </w:rPr>
        <w:t xml:space="preserve"> </w:t>
      </w:r>
      <w:r w:rsidR="00833402">
        <w:rPr>
          <w:rStyle w:val="Pogrubienie"/>
        </w:rPr>
        <w:t>trzeci</w:t>
      </w:r>
      <w:r w:rsidRPr="00A02BE7">
        <w:rPr>
          <w:rStyle w:val="Pogrubienie"/>
        </w:rPr>
        <w:t xml:space="preserve"> przetarg ustny nieograniczony</w:t>
      </w:r>
    </w:p>
    <w:p w14:paraId="5063C7C8" w14:textId="77777777" w:rsidR="00C72DD9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</w:t>
      </w:r>
      <w:r w:rsidR="00AB2D80">
        <w:rPr>
          <w:rStyle w:val="Pogrubienie"/>
        </w:rPr>
        <w:t>30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1</w:t>
      </w:r>
      <w:r w:rsidR="00AB2D80">
        <w:rPr>
          <w:rStyle w:val="Pogrubienie"/>
        </w:rPr>
        <w:t>511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1EF41E79" w14:textId="77777777" w:rsidR="00C72DD9" w:rsidRPr="00A02BE7" w:rsidRDefault="00C72DD9" w:rsidP="00C72DD9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1641C121" w14:textId="3CF05A80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>Termin</w:t>
      </w:r>
      <w:r w:rsidR="00833402">
        <w:rPr>
          <w:rStyle w:val="Pogrubienie"/>
        </w:rPr>
        <w:t>y</w:t>
      </w:r>
      <w:r>
        <w:rPr>
          <w:rStyle w:val="Pogrubienie"/>
        </w:rPr>
        <w:t xml:space="preserve"> poprzedniego przetargu </w:t>
      </w:r>
    </w:p>
    <w:p w14:paraId="739AD92A" w14:textId="77777777" w:rsidR="00590B93" w:rsidRPr="00377682" w:rsidRDefault="00590B93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168A19B8" w14:textId="10A0196D" w:rsidR="00590B93" w:rsidRDefault="00833402" w:rsidP="00C72DD9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 w:rsidRPr="00833402">
        <w:rPr>
          <w:rStyle w:val="Pogrubienie"/>
          <w:b w:val="0"/>
          <w:bCs w:val="0"/>
        </w:rPr>
        <w:t>16 czerwca 2020 roku</w:t>
      </w:r>
    </w:p>
    <w:p w14:paraId="68FC16F4" w14:textId="77777777" w:rsidR="00833402" w:rsidRPr="00833402" w:rsidRDefault="00833402" w:rsidP="00C72DD9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</w:p>
    <w:p w14:paraId="4B096C41" w14:textId="77777777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438ACD3C" w14:textId="77777777" w:rsidR="00C72DD9" w:rsidRPr="00AB2D80" w:rsidRDefault="00AB2D80" w:rsidP="00C72DD9">
      <w:pPr>
        <w:pStyle w:val="western"/>
        <w:spacing w:before="0" w:beforeAutospacing="0" w:after="0" w:afterAutospacing="0"/>
        <w:jc w:val="both"/>
      </w:pPr>
      <w:r w:rsidRPr="00AB2D80">
        <w:t xml:space="preserve">Nieruchomość gruntowa, w sąsiedztwie zabudowy, o wydłużonym regularnym kształcie. Działka położona przy drodze powiatowej asfaltowej i ok. 150 m. od drogi krajowej nr 65. Dostępność komunikacyjna do nieruchomości z działki nr 20/24 – właściciel Gmina. W części użytek zielony, w części południowej nieużytkowana i zakrzaczona. Lokalizacja ogólna dobra, </w:t>
      </w:r>
      <w:r w:rsidRPr="00AB2D80">
        <w:br/>
        <w:t>w sąsiedztwie budynków mieszkalnych. Możliwość uzbrojenia technicznego nieruchomości (wodociąg i energia elektryczna).</w:t>
      </w:r>
      <w:r w:rsidR="00C72DD9" w:rsidRPr="00AB2D80">
        <w:t>Użytek gruntowy N (nieużytki). KW Ol1C/00002102/0.</w:t>
      </w:r>
    </w:p>
    <w:p w14:paraId="3EF0458C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B2D80">
        <w:t>Sprzedaż działki nastąpi bez okazania granic. Powierzchnia działki podana jest na podstawie danych z wypisu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22A8E207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43F3FC0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0218C8C7" w14:textId="5500BDFA" w:rsidR="00C72DD9" w:rsidRPr="00C72DD9" w:rsidRDefault="00C72DD9" w:rsidP="00C72DD9">
      <w:pPr>
        <w:pStyle w:val="western"/>
        <w:spacing w:before="0" w:beforeAutospacing="0" w:after="0" w:afterAutospacing="0"/>
        <w:jc w:val="both"/>
      </w:pPr>
      <w:r w:rsidRPr="00C72DD9">
        <w:t xml:space="preserve">Teren nie jest objęty planem miejscowym. W Studium uwarunkowań i kierunków zagospodarowania przestrzennego </w:t>
      </w:r>
      <w:r w:rsidR="001425C1">
        <w:t>G</w:t>
      </w:r>
      <w:r w:rsidRPr="00C72DD9">
        <w:t>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0BDB362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73B9A1C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337F584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376B3B98" w14:textId="77777777" w:rsidR="00C72DD9" w:rsidRDefault="00C72DD9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27DA03D9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2D41CF79" w14:textId="77777777" w:rsidR="00590B93" w:rsidRDefault="00590B93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50C132FE" w14:textId="77777777" w:rsidR="00C72DD9" w:rsidRPr="00A02BE7" w:rsidRDefault="00C72DD9" w:rsidP="00C72DD9">
      <w:pPr>
        <w:pStyle w:val="western"/>
        <w:spacing w:before="0" w:beforeAutospacing="0" w:after="0" w:afterAutospacing="0"/>
      </w:pPr>
      <w:r w:rsidRPr="00A02BE7">
        <w:rPr>
          <w:b/>
          <w:bCs/>
        </w:rPr>
        <w:lastRenderedPageBreak/>
        <w:t>Cena wywoławcza</w:t>
      </w:r>
    </w:p>
    <w:p w14:paraId="1ECE128B" w14:textId="77777777" w:rsidR="00C72DD9" w:rsidRDefault="00AB2D80" w:rsidP="00C72DD9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>13 1</w:t>
      </w:r>
      <w:r w:rsidR="00C72DD9">
        <w:rPr>
          <w:b/>
          <w:bCs/>
        </w:rPr>
        <w:t>0</w:t>
      </w:r>
      <w:r w:rsidR="00C72DD9"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trzynaście </w:t>
      </w:r>
      <w:r w:rsidR="00C72DD9" w:rsidRPr="00A02BE7">
        <w:rPr>
          <w:b/>
          <w:bCs/>
        </w:rPr>
        <w:t>tysi</w:t>
      </w:r>
      <w:r w:rsidR="00C72DD9">
        <w:rPr>
          <w:b/>
          <w:bCs/>
        </w:rPr>
        <w:t>ęcy</w:t>
      </w:r>
      <w:r w:rsidR="00C72DD9" w:rsidRPr="00A02BE7">
        <w:rPr>
          <w:b/>
          <w:bCs/>
        </w:rPr>
        <w:t xml:space="preserve"> </w:t>
      </w:r>
      <w:r>
        <w:rPr>
          <w:b/>
          <w:bCs/>
        </w:rPr>
        <w:t>sto</w:t>
      </w:r>
      <w:r w:rsidR="00C72DD9" w:rsidRPr="00A02BE7">
        <w:rPr>
          <w:b/>
          <w:bCs/>
        </w:rPr>
        <w:t xml:space="preserve"> 00/100 złotych).</w:t>
      </w:r>
      <w:r w:rsidR="00C72DD9" w:rsidRPr="00A02BE7">
        <w:t xml:space="preserve"> </w:t>
      </w:r>
      <w:r w:rsidR="00C72DD9">
        <w:t>Sprzedaż zwolniona z podatku VAT na mocy art. 43 ust. 1 pkt 9</w:t>
      </w:r>
      <w:r w:rsidR="00C72DD9" w:rsidRPr="00A02BE7">
        <w:t xml:space="preserve"> ustawy z dnia 11 marca 2004 r. o podatku od towarów i usług (Dz. U. z 20</w:t>
      </w:r>
      <w:r w:rsidR="00590B93">
        <w:t>20</w:t>
      </w:r>
      <w:r w:rsidR="00C72DD9" w:rsidRPr="00A02BE7">
        <w:t xml:space="preserve"> r. poz. </w:t>
      </w:r>
      <w:r w:rsidR="00590B93">
        <w:t>106</w:t>
      </w:r>
      <w:r w:rsidR="00C72DD9" w:rsidRPr="00A02BE7">
        <w:t xml:space="preserve"> ze zm.).</w:t>
      </w:r>
    </w:p>
    <w:p w14:paraId="62AA10EC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315810F1" w14:textId="77777777" w:rsidR="00AB2D80" w:rsidRDefault="00AB2D80" w:rsidP="00C72DD9">
      <w:pPr>
        <w:pStyle w:val="western"/>
        <w:spacing w:before="0" w:beforeAutospacing="0" w:after="0" w:afterAutospacing="0"/>
        <w:rPr>
          <w:b/>
          <w:bCs/>
        </w:rPr>
      </w:pPr>
    </w:p>
    <w:p w14:paraId="1A8EB3E9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Postąpienie</w:t>
      </w:r>
    </w:p>
    <w:p w14:paraId="6F98BA9F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513C62D1" w14:textId="68946AC9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 w:rsidR="00AB2D80">
        <w:rPr>
          <w:b/>
          <w:bCs/>
        </w:rPr>
        <w:t>1 3</w:t>
      </w:r>
      <w:r w:rsidRPr="00A02BE7">
        <w:rPr>
          <w:b/>
          <w:bCs/>
        </w:rPr>
        <w:t>00,00 zł (</w:t>
      </w:r>
      <w:r w:rsidR="00AB2D80">
        <w:rPr>
          <w:b/>
          <w:bCs/>
        </w:rPr>
        <w:t xml:space="preserve">jeden tysiąc trzysta </w:t>
      </w:r>
      <w:r w:rsidRPr="00A02BE7">
        <w:rPr>
          <w:b/>
          <w:bCs/>
        </w:rPr>
        <w:t>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833402">
        <w:rPr>
          <w:b/>
          <w:bCs/>
        </w:rPr>
        <w:t>13 lipca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(w przypadku małżeństwa – imiona i nazwiska małżonków).</w:t>
      </w:r>
    </w:p>
    <w:p w14:paraId="14A7CBE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04467746" w14:textId="77777777" w:rsidR="00C72DD9" w:rsidRPr="00A02BE7" w:rsidRDefault="00C72DD9" w:rsidP="00C72DD9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254277F5" w14:textId="105F132C" w:rsidR="00833402" w:rsidRPr="00A02BE7" w:rsidRDefault="00833402" w:rsidP="00833402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17 lipca</w:t>
      </w:r>
      <w:r w:rsidRPr="00A02BE7">
        <w:rPr>
          <w:rFonts w:ascii="Times New Roman" w:hAnsi="Times New Roman" w:cs="Times New Roman"/>
          <w:b/>
          <w:bCs/>
        </w:rPr>
        <w:t xml:space="preserve"> 2020 roku o godz. 1</w:t>
      </w:r>
      <w:r>
        <w:rPr>
          <w:rFonts w:ascii="Times New Roman" w:hAnsi="Times New Roman" w:cs="Times New Roman"/>
          <w:b/>
          <w:bCs/>
        </w:rPr>
        <w:t>1</w:t>
      </w:r>
      <w:r w:rsidRPr="00A02BE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15</w:t>
      </w:r>
      <w:r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>
        <w:rPr>
          <w:rFonts w:ascii="Times New Roman" w:hAnsi="Times New Roman" w:cs="Times New Roman"/>
          <w:b/>
          <w:bCs/>
        </w:rPr>
        <w:br/>
      </w:r>
      <w:r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0EF2E90F" w14:textId="77777777" w:rsidR="00C72DD9" w:rsidRPr="00A02BE7" w:rsidRDefault="00C72DD9" w:rsidP="00C72DD9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17E39BF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11E369CA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5C5E250D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22C0462E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4551201D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5449C45D" w14:textId="77777777" w:rsidR="00C72DD9" w:rsidRPr="00A02BE7" w:rsidRDefault="00C72DD9" w:rsidP="00C72DD9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2CFEF6BB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4C4C40B2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245AC18F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lastRenderedPageBreak/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48C05D12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Wadium wniesione przez uczestnika, który przetarg wygrał zalicza się na poczet ceny nabycia. Wpłacone wadium ulega przepadkowi, kiedy uczestnik , który wygrał przetarg nie przystąpi bez usprawiedliwienia do zawarcia</w:t>
      </w:r>
      <w:r w:rsidR="009B6026" w:rsidRPr="009B6026">
        <w:t xml:space="preserve"> </w:t>
      </w:r>
      <w:r w:rsidR="009B6026">
        <w:t>umowy</w:t>
      </w:r>
      <w:r w:rsidRPr="00A02BE7">
        <w:t xml:space="preserve"> 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16BF5861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</w:p>
    <w:p w14:paraId="45AE36BD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4776BEA9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317D369B" w14:textId="77777777" w:rsidR="00C72DD9" w:rsidRPr="00A02BE7" w:rsidRDefault="00C72DD9" w:rsidP="00C72DD9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2BA4B0A7" w14:textId="77777777" w:rsidR="00C72DD9" w:rsidRDefault="00C72DD9" w:rsidP="00C72DD9">
      <w:pPr>
        <w:pStyle w:val="western"/>
        <w:spacing w:before="0" w:beforeAutospacing="0" w:after="0" w:afterAutospacing="0"/>
        <w:jc w:val="both"/>
      </w:pPr>
    </w:p>
    <w:p w14:paraId="6819B010" w14:textId="26D21C33" w:rsidR="00590B93" w:rsidRDefault="00C72DD9" w:rsidP="00A02BE7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833402">
        <w:t>16 czerwca</w:t>
      </w:r>
      <w:r w:rsidRPr="00A02BE7">
        <w:t xml:space="preserve"> 2020 roku</w:t>
      </w:r>
    </w:p>
    <w:p w14:paraId="4ABB5221" w14:textId="77777777" w:rsidR="00833402" w:rsidRDefault="00833402" w:rsidP="00A02BE7">
      <w:pPr>
        <w:pStyle w:val="western"/>
        <w:spacing w:before="0" w:beforeAutospacing="0" w:after="0" w:afterAutospacing="0"/>
        <w:jc w:val="both"/>
      </w:pPr>
    </w:p>
    <w:p w14:paraId="3C8434E6" w14:textId="77777777" w:rsidR="00AB2D80" w:rsidRDefault="00E70600" w:rsidP="00E70600">
      <w:pPr>
        <w:pStyle w:val="western"/>
        <w:spacing w:before="0" w:beforeAutospacing="0" w:after="0" w:afterAutospacing="0"/>
        <w:jc w:val="center"/>
      </w:pPr>
      <w:r w:rsidRPr="00E70600">
        <w:rPr>
          <w:noProof/>
        </w:rPr>
        <w:drawing>
          <wp:inline distT="0" distB="0" distL="0" distR="0" wp14:anchorId="4CD403A9" wp14:editId="36040F26">
            <wp:extent cx="3986530" cy="551025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094" cy="551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E224A" w14:textId="796F422E" w:rsidR="00AB2D80" w:rsidRDefault="00AB2D80" w:rsidP="00AB2D80">
      <w:pPr>
        <w:pStyle w:val="Standard"/>
        <w:ind w:left="4956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 xml:space="preserve">       Załącznik  nr </w:t>
      </w:r>
      <w:r w:rsidR="00DF243C">
        <w:rPr>
          <w:rFonts w:ascii="Times New Roman" w:hAnsi="Times New Roman"/>
          <w:b/>
          <w:bCs/>
        </w:rPr>
        <w:t>4</w:t>
      </w:r>
    </w:p>
    <w:p w14:paraId="68A63657" w14:textId="203A57BD" w:rsidR="00AB2D80" w:rsidRDefault="00AB2D80" w:rsidP="00AB2D80">
      <w:pPr>
        <w:pStyle w:val="Standard"/>
        <w:jc w:val="right"/>
        <w:rPr>
          <w:rFonts w:hint="eastAsia"/>
        </w:rPr>
      </w:pPr>
      <w:r>
        <w:rPr>
          <w:rFonts w:ascii="Times New Roman" w:hAnsi="Times New Roman"/>
          <w:b/>
          <w:bCs/>
        </w:rPr>
        <w:t>do Zarządzenia nr OR.0050.</w:t>
      </w:r>
      <w:r w:rsidR="001425C1">
        <w:rPr>
          <w:rFonts w:ascii="Times New Roman" w:hAnsi="Times New Roman"/>
          <w:b/>
          <w:bCs/>
        </w:rPr>
        <w:t>46</w:t>
      </w:r>
      <w:r>
        <w:rPr>
          <w:rFonts w:ascii="Times New Roman" w:hAnsi="Times New Roman"/>
          <w:b/>
          <w:bCs/>
        </w:rPr>
        <w:t>.2020</w:t>
      </w:r>
    </w:p>
    <w:p w14:paraId="4B7F900E" w14:textId="77777777" w:rsidR="00AB2D80" w:rsidRDefault="00AB2D80" w:rsidP="00AB2D80">
      <w:pPr>
        <w:pStyle w:val="Standard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Wójta Gminy Kowale Oleckie</w:t>
      </w:r>
    </w:p>
    <w:p w14:paraId="77C64ADD" w14:textId="3C53243A" w:rsidR="00AB2D80" w:rsidRDefault="00AB2D80" w:rsidP="00AB2D80">
      <w:pPr>
        <w:pStyle w:val="Standard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  <w:t xml:space="preserve">       z dnia </w:t>
      </w:r>
      <w:r w:rsidR="00DF243C">
        <w:rPr>
          <w:rFonts w:ascii="Times New Roman" w:hAnsi="Times New Roman"/>
          <w:b/>
          <w:bCs/>
        </w:rPr>
        <w:t xml:space="preserve">16 czerwca </w:t>
      </w:r>
      <w:r>
        <w:rPr>
          <w:rFonts w:ascii="Times New Roman" w:hAnsi="Times New Roman"/>
          <w:b/>
          <w:bCs/>
        </w:rPr>
        <w:t>2020 roku</w:t>
      </w:r>
    </w:p>
    <w:p w14:paraId="0D330210" w14:textId="77777777" w:rsidR="00AB2D80" w:rsidRPr="00931D26" w:rsidRDefault="00AB2D80" w:rsidP="00AB2D80">
      <w:pPr>
        <w:pStyle w:val="Standard"/>
        <w:rPr>
          <w:rFonts w:ascii="Times New Roman" w:hAnsi="Times New Roman"/>
          <w:b/>
          <w:bCs/>
        </w:rPr>
      </w:pPr>
    </w:p>
    <w:p w14:paraId="78E2EA5D" w14:textId="77777777" w:rsidR="00AB2D80" w:rsidRPr="00A02BE7" w:rsidRDefault="00AB2D80" w:rsidP="00AB2D80">
      <w:pPr>
        <w:pStyle w:val="Standard"/>
        <w:spacing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pl-PL" w:bidi="ar-SA"/>
        </w:rPr>
      </w:pPr>
      <w:r w:rsidRPr="00A02BE7">
        <w:rPr>
          <w:rFonts w:ascii="Times New Roman" w:hAnsi="Times New Roman" w:cs="Times New Roman"/>
          <w:b/>
          <w:bCs/>
        </w:rPr>
        <w:t>WÓJT GMINY KOWALE OLECKIE</w:t>
      </w:r>
    </w:p>
    <w:p w14:paraId="3445E7B9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działając na podstawie art. 28 ust. 2 ust 2 oraz art. 40 ust. 1 pkt 1 ustawy z </w:t>
      </w:r>
      <w:r>
        <w:t xml:space="preserve">dnia </w:t>
      </w:r>
      <w:r w:rsidRPr="00A02BE7">
        <w:t xml:space="preserve">21 sierpnia </w:t>
      </w:r>
      <w:r>
        <w:br/>
      </w:r>
      <w:r w:rsidRPr="00A02BE7">
        <w:t>1997 r. o gospodarce nieruchomościami</w:t>
      </w:r>
      <w:r>
        <w:t xml:space="preserve"> </w:t>
      </w:r>
      <w:r w:rsidRPr="00A02BE7">
        <w:t>( Dz. U. z 2020 r. poz. 65 ze zm.) i</w:t>
      </w:r>
      <w:r>
        <w:t xml:space="preserve"> </w:t>
      </w:r>
      <w:r w:rsidRPr="00A02BE7">
        <w:t xml:space="preserve">Rozporządzenia Rady Ministrów z </w:t>
      </w:r>
      <w:r>
        <w:t xml:space="preserve">dnia </w:t>
      </w:r>
      <w:r w:rsidRPr="00A02BE7">
        <w:t xml:space="preserve">14 września 2004 r. w sprawie sposobu i trybu przeprowadzania przetargów oraz rokowań na zbycie nieruchomości (Dz. U. z 2014 r. poz. 1490), w związku </w:t>
      </w:r>
      <w:r>
        <w:br/>
      </w:r>
      <w:r w:rsidRPr="00A02BE7">
        <w:t>z Uchwałą Nr XIII/102/08 Rady Gminy Kowale Oleckie z dnia 14 lutego 2008 r. w sprawie określenia zasad gospodarowania nieruchomościami stanowiącym własność Gminy Kowale Oleckie (Dz. Urzęd. Woj. Warmińsko – Mazurskiego Nr 55, poz. 1123 ze zm.),</w:t>
      </w:r>
    </w:p>
    <w:p w14:paraId="78D77A72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7D816A3C" w14:textId="6A7FA68D" w:rsidR="00AB2D80" w:rsidRPr="00A02BE7" w:rsidRDefault="00AB2D80" w:rsidP="00AB2D80">
      <w:pPr>
        <w:pStyle w:val="western"/>
        <w:spacing w:before="0" w:beforeAutospacing="0" w:after="0" w:afterAutospacing="0"/>
        <w:jc w:val="center"/>
      </w:pPr>
      <w:r w:rsidRPr="00A02BE7">
        <w:rPr>
          <w:b/>
          <w:bCs/>
        </w:rPr>
        <w:t>o</w:t>
      </w:r>
      <w:r w:rsidRPr="00A02BE7">
        <w:rPr>
          <w:rStyle w:val="Pogrubienie"/>
        </w:rPr>
        <w:t>głasza</w:t>
      </w:r>
      <w:r w:rsidR="00590B93">
        <w:rPr>
          <w:rStyle w:val="Pogrubienie"/>
        </w:rPr>
        <w:t xml:space="preserve"> </w:t>
      </w:r>
      <w:r w:rsidR="00DF243C">
        <w:rPr>
          <w:rStyle w:val="Pogrubienie"/>
        </w:rPr>
        <w:t>trzeci</w:t>
      </w:r>
      <w:r w:rsidRPr="00A02BE7">
        <w:rPr>
          <w:rStyle w:val="Pogrubienie"/>
        </w:rPr>
        <w:t xml:space="preserve"> przetarg ustny nieograniczony</w:t>
      </w:r>
    </w:p>
    <w:p w14:paraId="68D585B1" w14:textId="77777777" w:rsidR="00AB2D80" w:rsidRDefault="00AB2D80" w:rsidP="00AB2D80">
      <w:pPr>
        <w:pStyle w:val="western"/>
        <w:spacing w:before="0" w:beforeAutospacing="0" w:after="0" w:afterAutospacing="0"/>
        <w:jc w:val="center"/>
        <w:rPr>
          <w:rStyle w:val="Pogrubienie"/>
        </w:rPr>
      </w:pPr>
      <w:r w:rsidRPr="00A02BE7">
        <w:rPr>
          <w:rStyle w:val="Pogrubienie"/>
        </w:rPr>
        <w:t xml:space="preserve">na sprzedaż nieruchomości gruntowej, oznaczonej jako działka nr </w:t>
      </w:r>
      <w:r>
        <w:rPr>
          <w:rStyle w:val="Pogrubienie"/>
        </w:rPr>
        <w:t>20/32</w:t>
      </w:r>
      <w:r w:rsidRPr="00A02BE7">
        <w:rPr>
          <w:rStyle w:val="Pogrubienie"/>
        </w:rPr>
        <w:t xml:space="preserve">, </w:t>
      </w:r>
      <w:r>
        <w:rPr>
          <w:rStyle w:val="Pogrubienie"/>
        </w:rPr>
        <w:br/>
      </w:r>
      <w:r w:rsidRPr="00A02BE7">
        <w:rPr>
          <w:rStyle w:val="Pogrubienie"/>
        </w:rPr>
        <w:t>o pow. 0,</w:t>
      </w:r>
      <w:r>
        <w:rPr>
          <w:rStyle w:val="Pogrubienie"/>
        </w:rPr>
        <w:t>0115</w:t>
      </w:r>
      <w:r w:rsidRPr="00A02BE7">
        <w:rPr>
          <w:rStyle w:val="Pogrubienie"/>
        </w:rPr>
        <w:t xml:space="preserve"> ha, położonej w obrębie geodezyjnym </w:t>
      </w:r>
      <w:r>
        <w:rPr>
          <w:rStyle w:val="Pogrubienie"/>
        </w:rPr>
        <w:t>Rogówko</w:t>
      </w:r>
    </w:p>
    <w:p w14:paraId="6276C7EB" w14:textId="77777777" w:rsidR="00AB2D80" w:rsidRPr="00A02BE7" w:rsidRDefault="00AB2D80" w:rsidP="00AB2D80">
      <w:pPr>
        <w:pStyle w:val="western"/>
        <w:spacing w:before="0" w:beforeAutospacing="0" w:after="0" w:afterAutospacing="0"/>
        <w:jc w:val="center"/>
        <w:rPr>
          <w:rStyle w:val="Pogrubienie"/>
        </w:rPr>
      </w:pPr>
    </w:p>
    <w:p w14:paraId="01E05C70" w14:textId="77777777" w:rsidR="00590B93" w:rsidRDefault="00590B93" w:rsidP="00590B93">
      <w:pPr>
        <w:pStyle w:val="western"/>
        <w:spacing w:before="0" w:beforeAutospacing="0" w:after="0" w:afterAutospacing="0"/>
        <w:rPr>
          <w:rStyle w:val="Pogrubienie"/>
        </w:rPr>
      </w:pPr>
      <w:r>
        <w:rPr>
          <w:rStyle w:val="Pogrubienie"/>
        </w:rPr>
        <w:t xml:space="preserve">Termin poprzedniego przetargu </w:t>
      </w:r>
    </w:p>
    <w:p w14:paraId="1746F4E7" w14:textId="2A6F46EB" w:rsidR="00590B93" w:rsidRDefault="00590B93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12 maja 2020 roku</w:t>
      </w:r>
    </w:p>
    <w:p w14:paraId="0A00673D" w14:textId="54184B56" w:rsidR="00833402" w:rsidRPr="00377682" w:rsidRDefault="00833402" w:rsidP="00590B93">
      <w:pPr>
        <w:pStyle w:val="western"/>
        <w:spacing w:before="0" w:beforeAutospacing="0" w:after="0" w:afterAutospacing="0"/>
        <w:rPr>
          <w:rStyle w:val="Pogrubienie"/>
          <w:b w:val="0"/>
          <w:bCs w:val="0"/>
        </w:rPr>
      </w:pPr>
      <w:r>
        <w:rPr>
          <w:rStyle w:val="Pogrubienie"/>
          <w:b w:val="0"/>
          <w:bCs w:val="0"/>
        </w:rPr>
        <w:t>16 czerwca 2020 roku</w:t>
      </w:r>
    </w:p>
    <w:p w14:paraId="182E0EF3" w14:textId="77777777" w:rsidR="00590B93" w:rsidRDefault="00590B93" w:rsidP="00AB2D80">
      <w:pPr>
        <w:pStyle w:val="western"/>
        <w:spacing w:before="0" w:beforeAutospacing="0" w:after="0" w:afterAutospacing="0"/>
        <w:rPr>
          <w:rStyle w:val="Pogrubienie"/>
        </w:rPr>
      </w:pPr>
    </w:p>
    <w:p w14:paraId="3A004044" w14:textId="77777777" w:rsidR="00AB2D80" w:rsidRPr="00A02BE7" w:rsidRDefault="00AB2D80" w:rsidP="00AB2D80">
      <w:pPr>
        <w:pStyle w:val="western"/>
        <w:spacing w:before="0" w:beforeAutospacing="0" w:after="0" w:afterAutospacing="0"/>
      </w:pPr>
      <w:r w:rsidRPr="00A02BE7">
        <w:rPr>
          <w:rStyle w:val="Pogrubienie"/>
        </w:rPr>
        <w:t>Opis nieruchomości</w:t>
      </w:r>
    </w:p>
    <w:p w14:paraId="36AE4F30" w14:textId="77777777" w:rsidR="00AB2D80" w:rsidRPr="00AB2D80" w:rsidRDefault="00AB2D80" w:rsidP="00AB2D80">
      <w:pPr>
        <w:pStyle w:val="western"/>
        <w:spacing w:before="0" w:beforeAutospacing="0" w:after="0" w:afterAutospacing="0"/>
        <w:jc w:val="both"/>
      </w:pPr>
      <w:r w:rsidRPr="00AB2D80">
        <w:t>Nieruchomość gruntowa, w sąsiedztwie zabudowy, o wydłużonym nieregularnym kształcie. Działka użytkowana jako ogród przydomowy. Dostępność komunikacyjna do nieruchomości z działki nr 20/23 – właściciel Gmina. Lokalizacja ogólna dobra, w sąsiedztwie budynków mieszkalnych. Użytek gruntowy RIVb (grunty orne). KW Ol1C/00002102/0.</w:t>
      </w:r>
    </w:p>
    <w:p w14:paraId="5820C026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B2D80">
        <w:t>Sprzedaż działki nastąpi bez okazania granic. Powierzchnia działki podana jest na podstawie danych z wypisu i wyrysu z rejestru gruntów. W przypadku ewentualnego wznowienia granic wykonanego na koszt i staraniem nabywcy, Gmina Kowale Oleckie nie bierze odpowiedzialności za ewentualne różnice w powierzchni nieruchomości. Na terenie nieruchomości nie</w:t>
      </w:r>
      <w:r w:rsidRPr="00A02BE7">
        <w:t xml:space="preserve"> były wykonywane badania geotechniczne gruntu. Gmina Kowale Oleckie nie ponosi odpowiedzialności za urządzenia podziemnej infrastruktury technicznej, które dotychczas nie zostały zinwentaryzowane. Nieruchomość jest wolna od obciążeń i ograniczeń na rzecz osób trzecich i nie jest przedmiotem zobowiązań.</w:t>
      </w:r>
    </w:p>
    <w:p w14:paraId="7B78583A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52DDB4E3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Przeznaczenie nieruchomości</w:t>
      </w:r>
    </w:p>
    <w:p w14:paraId="1E714035" w14:textId="59B58413" w:rsidR="00AB2D80" w:rsidRPr="00C72DD9" w:rsidRDefault="00AB2D80" w:rsidP="00AB2D80">
      <w:pPr>
        <w:pStyle w:val="western"/>
        <w:spacing w:before="0" w:beforeAutospacing="0" w:after="0" w:afterAutospacing="0"/>
        <w:jc w:val="both"/>
      </w:pPr>
      <w:r w:rsidRPr="00C72DD9">
        <w:t xml:space="preserve">Teren nie jest objęty planem miejscowym. W Studium uwarunkowań i kierunków zagospodarowania przestrzennego </w:t>
      </w:r>
      <w:r w:rsidR="001425C1">
        <w:t>G</w:t>
      </w:r>
      <w:r w:rsidRPr="00C72DD9">
        <w:t>miny Kowale Oleckie nieruchomość znajduje się w strefie E – rozwinięte osadnictwo i predyspozycje do dalszego jego rozwoju, dominujące przeznaczenie terenów: mieszkalnictwo; uzupełniające przeznaczenie: drobne usługi, rolnictwo, rekreacja indywidualna</w:t>
      </w:r>
    </w:p>
    <w:p w14:paraId="79B8FFA0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49339D2D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Termin zagospodarowania</w:t>
      </w:r>
    </w:p>
    <w:p w14:paraId="5C21B185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Nie dotyczy.</w:t>
      </w:r>
    </w:p>
    <w:p w14:paraId="13A423EB" w14:textId="77777777" w:rsidR="00AB2D80" w:rsidRDefault="00AB2D80" w:rsidP="00AB2D80">
      <w:pPr>
        <w:pStyle w:val="western"/>
        <w:spacing w:before="0" w:beforeAutospacing="0" w:after="0" w:afterAutospacing="0"/>
        <w:rPr>
          <w:b/>
          <w:bCs/>
        </w:rPr>
      </w:pPr>
    </w:p>
    <w:p w14:paraId="1B02B7BA" w14:textId="77777777" w:rsidR="00AB2D80" w:rsidRPr="00A02BE7" w:rsidRDefault="00AB2D80" w:rsidP="00AB2D80">
      <w:pPr>
        <w:pStyle w:val="western"/>
        <w:spacing w:before="0" w:beforeAutospacing="0" w:after="0" w:afterAutospacing="0"/>
      </w:pPr>
      <w:r w:rsidRPr="00A02BE7">
        <w:rPr>
          <w:b/>
          <w:bCs/>
        </w:rPr>
        <w:t>Cena wywoławcza</w:t>
      </w:r>
    </w:p>
    <w:p w14:paraId="429A9D54" w14:textId="430EFC29" w:rsidR="00AB2D80" w:rsidRPr="00833402" w:rsidRDefault="00AB2D80" w:rsidP="00833402">
      <w:pPr>
        <w:pStyle w:val="western"/>
        <w:spacing w:before="0" w:beforeAutospacing="0" w:after="0" w:afterAutospacing="0"/>
        <w:jc w:val="both"/>
      </w:pPr>
      <w:r>
        <w:rPr>
          <w:b/>
          <w:bCs/>
        </w:rPr>
        <w:t xml:space="preserve">1 </w:t>
      </w:r>
      <w:r w:rsidR="00590B93">
        <w:rPr>
          <w:b/>
          <w:bCs/>
        </w:rPr>
        <w:t>7</w:t>
      </w:r>
      <w:r>
        <w:rPr>
          <w:b/>
          <w:bCs/>
        </w:rPr>
        <w:t>0</w:t>
      </w:r>
      <w:r w:rsidRPr="00A02BE7">
        <w:rPr>
          <w:b/>
          <w:bCs/>
        </w:rPr>
        <w:t xml:space="preserve">0,00 zł (słownie: </w:t>
      </w:r>
      <w:r>
        <w:rPr>
          <w:b/>
          <w:bCs/>
        </w:rPr>
        <w:t xml:space="preserve">jeden </w:t>
      </w:r>
      <w:r w:rsidRPr="00A02BE7">
        <w:rPr>
          <w:b/>
          <w:bCs/>
        </w:rPr>
        <w:t>tysi</w:t>
      </w:r>
      <w:r>
        <w:rPr>
          <w:b/>
          <w:bCs/>
        </w:rPr>
        <w:t>ąc</w:t>
      </w:r>
      <w:r w:rsidRPr="00A02BE7">
        <w:rPr>
          <w:b/>
          <w:bCs/>
        </w:rPr>
        <w:t xml:space="preserve"> </w:t>
      </w:r>
      <w:r>
        <w:rPr>
          <w:b/>
          <w:bCs/>
        </w:rPr>
        <w:t>siedemset</w:t>
      </w:r>
      <w:r w:rsidRPr="00A02BE7">
        <w:rPr>
          <w:b/>
          <w:bCs/>
        </w:rPr>
        <w:t xml:space="preserve"> 00/100 złotych).</w:t>
      </w:r>
      <w:r w:rsidRPr="00A02BE7">
        <w:t xml:space="preserve"> </w:t>
      </w:r>
      <w:r>
        <w:t>Sprzedaż zwolniona z podatku VAT na mocy art. 43 ust. 1 pkt 9</w:t>
      </w:r>
      <w:r w:rsidRPr="00A02BE7">
        <w:t xml:space="preserve"> ustawy z dnia 11 marca 2004 r. o podatku od towarów i usług (Dz. U. z 20</w:t>
      </w:r>
      <w:r w:rsidR="00590B93">
        <w:t>20</w:t>
      </w:r>
      <w:r w:rsidRPr="00A02BE7">
        <w:t xml:space="preserve"> r. poz. </w:t>
      </w:r>
      <w:r w:rsidR="00590B93">
        <w:t>106</w:t>
      </w:r>
      <w:r w:rsidRPr="00A02BE7">
        <w:t xml:space="preserve"> ze zm.).</w:t>
      </w:r>
    </w:p>
    <w:p w14:paraId="4092680C" w14:textId="77777777" w:rsidR="00AB2D80" w:rsidRPr="00A02BE7" w:rsidRDefault="00AB2D80" w:rsidP="00AB2D80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lastRenderedPageBreak/>
        <w:t>Postąpienie</w:t>
      </w:r>
    </w:p>
    <w:p w14:paraId="4BAE679B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O wysokości postąpienia decydują uczestnicy przetargu, z tym, że nie może wynosić mniej niż 1 % ceny wywoławczej, z zaokrągleniem w górę do pełnych dziesiątek złotych. Przetarg uważa się za zakończony wynikiem negatywnym, jeżeli żaden z uczestników przetargu nie zaoferował postąpienia ponad cenę wywoławczą.  </w:t>
      </w:r>
    </w:p>
    <w:p w14:paraId="7CC97794" w14:textId="3F06435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Warunkiem udziału w przetargu jest wniesienie wadium w pieniądzu w wysokości </w:t>
      </w:r>
      <w:r>
        <w:rPr>
          <w:b/>
          <w:bCs/>
        </w:rPr>
        <w:t>2</w:t>
      </w:r>
      <w:r w:rsidRPr="00A02BE7">
        <w:rPr>
          <w:b/>
          <w:bCs/>
        </w:rPr>
        <w:t>00,00 zł (</w:t>
      </w:r>
      <w:r>
        <w:rPr>
          <w:b/>
          <w:bCs/>
        </w:rPr>
        <w:t xml:space="preserve">dwieście </w:t>
      </w:r>
      <w:r w:rsidRPr="00A02BE7">
        <w:rPr>
          <w:b/>
          <w:bCs/>
        </w:rPr>
        <w:t>00/100 złotych)</w:t>
      </w:r>
      <w:r w:rsidRPr="00A02BE7">
        <w:t xml:space="preserve"> na rachunek bankowy Gminy Kowale Oleckie, prowadzony przez Bank Spółdzielczy w Olecku, Odział Kowale Oleckie, nr  68 9339 0006 0030 0300 0257 0014, w terminie </w:t>
      </w:r>
      <w:r w:rsidRPr="002B737E">
        <w:rPr>
          <w:b/>
          <w:bCs/>
        </w:rPr>
        <w:t xml:space="preserve">do dnia </w:t>
      </w:r>
      <w:r w:rsidR="00833402">
        <w:rPr>
          <w:b/>
          <w:bCs/>
        </w:rPr>
        <w:t>13 lipca</w:t>
      </w:r>
      <w:r w:rsidRPr="002B737E">
        <w:rPr>
          <w:b/>
          <w:bCs/>
        </w:rPr>
        <w:t xml:space="preserve"> 2020 roku.</w:t>
      </w:r>
      <w:r w:rsidRPr="00A02BE7">
        <w:t xml:space="preserve"> Dniem dokonania wpłaty jest dzień uznania środków na rachunku Gminy Kowale Oleckie. W tytule wpłaty wadium należy wskazać oznaczenie nieruchomości (numer działki i obręb), imię i nazwisko uczestnika przetargu </w:t>
      </w:r>
      <w:r w:rsidR="00590B93">
        <w:br/>
      </w:r>
      <w:r w:rsidRPr="00A02BE7">
        <w:t>(w przypadku małżeństwa – imiona i nazwiska małżonków).</w:t>
      </w:r>
    </w:p>
    <w:p w14:paraId="57FD538A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2C7AA8D4" w14:textId="77777777" w:rsidR="00AB2D80" w:rsidRPr="00A02BE7" w:rsidRDefault="00AB2D80" w:rsidP="00AB2D80">
      <w:pPr>
        <w:pStyle w:val="western"/>
        <w:spacing w:before="0" w:beforeAutospacing="0" w:after="0" w:afterAutospacing="0"/>
        <w:rPr>
          <w:b/>
          <w:bCs/>
        </w:rPr>
      </w:pPr>
      <w:r w:rsidRPr="00A02BE7">
        <w:rPr>
          <w:b/>
          <w:bCs/>
        </w:rPr>
        <w:t>Termin przetargu</w:t>
      </w:r>
    </w:p>
    <w:p w14:paraId="61A4CF96" w14:textId="58624ED3" w:rsidR="00833402" w:rsidRPr="00A02BE7" w:rsidRDefault="00833402" w:rsidP="00833402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b/>
          <w:bCs/>
          <w:lang w:bidi="ar-SA"/>
        </w:rPr>
      </w:pPr>
      <w:r>
        <w:rPr>
          <w:rFonts w:ascii="Times New Roman" w:hAnsi="Times New Roman" w:cs="Times New Roman"/>
          <w:b/>
          <w:bCs/>
        </w:rPr>
        <w:t>17 lipca</w:t>
      </w:r>
      <w:r w:rsidRPr="00A02BE7">
        <w:rPr>
          <w:rFonts w:ascii="Times New Roman" w:hAnsi="Times New Roman" w:cs="Times New Roman"/>
          <w:b/>
          <w:bCs/>
        </w:rPr>
        <w:t xml:space="preserve"> 2020 roku o godz. 1</w:t>
      </w:r>
      <w:r>
        <w:rPr>
          <w:rFonts w:ascii="Times New Roman" w:hAnsi="Times New Roman" w:cs="Times New Roman"/>
          <w:b/>
          <w:bCs/>
        </w:rPr>
        <w:t>1</w:t>
      </w:r>
      <w:r w:rsidRPr="00A02BE7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>30</w:t>
      </w:r>
      <w:r w:rsidRPr="00A02BE7">
        <w:rPr>
          <w:rFonts w:ascii="Times New Roman" w:hAnsi="Times New Roman" w:cs="Times New Roman"/>
          <w:b/>
          <w:bCs/>
        </w:rPr>
        <w:t xml:space="preserve"> w siedzibie Urzędu Gminy w Kowalach Oleckich, </w:t>
      </w:r>
      <w:r>
        <w:rPr>
          <w:rFonts w:ascii="Times New Roman" w:hAnsi="Times New Roman" w:cs="Times New Roman"/>
          <w:b/>
          <w:bCs/>
        </w:rPr>
        <w:br/>
      </w:r>
      <w:r w:rsidRPr="00A02BE7">
        <w:rPr>
          <w:rFonts w:ascii="Times New Roman" w:hAnsi="Times New Roman" w:cs="Times New Roman"/>
          <w:b/>
          <w:bCs/>
        </w:rPr>
        <w:t xml:space="preserve">ul. Kościuszki 44, w pokoju nr 33 </w:t>
      </w:r>
      <w:r w:rsidRPr="00A02BE7">
        <w:rPr>
          <w:rFonts w:ascii="Times New Roman" w:eastAsia="Times New Roman" w:hAnsi="Times New Roman" w:cs="Times New Roman"/>
          <w:b/>
          <w:bCs/>
          <w:lang w:bidi="ar-SA"/>
        </w:rPr>
        <w:t>(sala posiedzeń).</w:t>
      </w:r>
    </w:p>
    <w:p w14:paraId="6B8ED857" w14:textId="77777777" w:rsidR="00AB2D80" w:rsidRPr="00A02BE7" w:rsidRDefault="00AB2D80" w:rsidP="00AB2D80">
      <w:pPr>
        <w:pStyle w:val="Standard"/>
        <w:tabs>
          <w:tab w:val="left" w:pos="360"/>
          <w:tab w:val="left" w:pos="426"/>
        </w:tabs>
        <w:jc w:val="both"/>
        <w:rPr>
          <w:rFonts w:ascii="Times New Roman" w:eastAsia="Times New Roman" w:hAnsi="Times New Roman" w:cs="Times New Roman"/>
          <w:lang w:bidi="ar-SA"/>
        </w:rPr>
      </w:pPr>
    </w:p>
    <w:p w14:paraId="620E7DE9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Osoby przystępujące do przetargu powinny posiadać dokument stwierdzający tożsamość.</w:t>
      </w:r>
      <w:r>
        <w:br/>
      </w:r>
      <w:r w:rsidRPr="00A02BE7">
        <w:t xml:space="preserve">W przypadku osób prawnych wymagany jest aktualny wypis z właściwego dla siedziby uczestnika rejestru lub inny dokument określający status prawny uczestnika, sposób reprezentacji, a także imiona i nazwiska osób uprawnionych do reprezentacji. W przypadku ustanowienia pełnomocnika przez osobę fizyczną, wymagane jest notarialnie poświadczone pełnomocnictwo. Przystępujące do przetargu osoby fizyczne (lub osoby fizyczne prowadzące działalność gospodarczą) pozostające w związku małżeńskim i posiadające ustrój wspólności majątkowej (ustawowej lub umownej) obowiązane są złożyć pisemne oświadczenie współmałżonka, iż wyraża zgodę na nabycie nieruchomości będącej przedmiotem przetargu po cenie wylicytowanej przez współmałżonka przystępującego do przetargu.  </w:t>
      </w:r>
    </w:p>
    <w:p w14:paraId="61013AAB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Ponadto osoby przystępujące do przetargu zobowiązane są do złożenia następujących oświadczeń:</w:t>
      </w:r>
    </w:p>
    <w:p w14:paraId="0734A8F6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hAnsi="Times New Roman" w:cs="Times New Roman"/>
        </w:rPr>
        <w:t>a) że wyrażają zgodę na przetwarzanie danych osobowych</w:t>
      </w:r>
      <w:r w:rsidRPr="00A02BE7">
        <w:rPr>
          <w:rFonts w:ascii="Times New Roman" w:eastAsia="Times New Roman" w:hAnsi="Times New Roman" w:cs="Times New Roman"/>
          <w:lang w:bidi="ar-SA"/>
        </w:rPr>
        <w:t xml:space="preserve"> przez Urząd Gminy w Kowalach Oleckich, w związku z przetargiem na sprzedaż nieruchomości (podstawa prawna art. 6 ust. 1 lit. c Rozporządzenia Parlamentu Europejskiego i Rady (UE) 2016/679 z 27 kwietnia 2016 r.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w sprawie ochrony osób fizycznych w związku z przetwarzaniem danych osobowych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 xml:space="preserve">i w sprawie swobodnego przepływu takich danych oraz uchylenia dyrektywy 95/46/WE </w:t>
      </w:r>
      <w:r>
        <w:rPr>
          <w:rFonts w:ascii="Times New Roman" w:eastAsia="Times New Roman" w:hAnsi="Times New Roman" w:cs="Times New Roman"/>
          <w:lang w:bidi="ar-SA"/>
        </w:rPr>
        <w:br/>
      </w:r>
      <w:r w:rsidRPr="00A02BE7">
        <w:rPr>
          <w:rFonts w:ascii="Times New Roman" w:eastAsia="Times New Roman" w:hAnsi="Times New Roman" w:cs="Times New Roman"/>
          <w:lang w:bidi="ar-SA"/>
        </w:rPr>
        <w:t>(Dz. Urz. UE.L Nr 119, str. 1);</w:t>
      </w:r>
    </w:p>
    <w:p w14:paraId="0A429BFE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b) że zapoznały się ze stanem faktycznym i prawnym nieruchomości stanowiącej przedmiot przetargu i nie wnoszą z tytułu stanu faktycznego i prawnego oraz ewentualnych wad ukrytych przedmiotu przetargu żadnych zastrzeżeń;</w:t>
      </w:r>
    </w:p>
    <w:p w14:paraId="386722B6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c) że zapoznały się z pełną treścią ogłoszenia;</w:t>
      </w:r>
    </w:p>
    <w:p w14:paraId="67AB65E0" w14:textId="77777777" w:rsidR="00AB2D80" w:rsidRPr="00A02BE7" w:rsidRDefault="00AB2D80" w:rsidP="00AB2D80">
      <w:pPr>
        <w:pStyle w:val="Akapitzlist"/>
        <w:numPr>
          <w:ilvl w:val="0"/>
          <w:numId w:val="6"/>
        </w:numPr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A02BE7">
        <w:rPr>
          <w:rFonts w:ascii="Times New Roman" w:eastAsia="Times New Roman" w:hAnsi="Times New Roman" w:cs="Times New Roman"/>
          <w:lang w:bidi="ar-SA"/>
        </w:rPr>
        <w:t>d) że przedstawione dokumenty są aktualne na dzień ich złożenia.</w:t>
      </w:r>
    </w:p>
    <w:p w14:paraId="35702056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Powyższe dokumenty winny być przedstawione Komisji Przetargowej przed rozpoczęciem przetargu.</w:t>
      </w:r>
    </w:p>
    <w:p w14:paraId="2995548B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Umowa notarialna może być zawarta wyłącznie z podmiotem, który przetarg wygra. Nabywca ponosi koszty sporządzenia umowy notarialnej.</w:t>
      </w:r>
    </w:p>
    <w:p w14:paraId="60D90F0B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Cena podlega zapłacie jednorazowej na rachunek bankowy Gminy Kowale Oleckie, prowadzony przez Bank Spółdzielczy w Olecku, Odział Kowale Oleckie, nr  25 9339 0006 0030 0300 0257 0012, tak, aby w dniu sporządzenia aktu notarialnego można było stwierdzić, że cała kwota znajduje się na rachunku bankowym Gminy Kowale Oleckie. Umowa sprzedaży nieruchomości powinna być zawarta w terminie 30 dni od dnia zamknięcia przetargu.</w:t>
      </w:r>
    </w:p>
    <w:p w14:paraId="0222FBD5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  <w:r w:rsidRPr="00A02BE7">
        <w:lastRenderedPageBreak/>
        <w:t xml:space="preserve">Wadium wniesione przez uczestnika, który przetarg wygrał zalicza się na poczet ceny nabycia. Wpłacone wadium ulega przepadkowi, kiedy uczestnik , który wygrał przetarg nie przystąpi bez usprawiedliwienia do zawarcia </w:t>
      </w:r>
      <w:r w:rsidR="009B6026">
        <w:t>umowy</w:t>
      </w:r>
      <w:r w:rsidR="009B6026" w:rsidRPr="00A02BE7">
        <w:t xml:space="preserve"> </w:t>
      </w:r>
      <w:r w:rsidRPr="00A02BE7">
        <w:t>notarialnej w ustalonym terminie. Pozostałym uczestnikom przetargu wadium jest zwracane na wskazane konto bankowe niezwłocznie, jednak nie później niż w ciągu 3 dni od dnia, odpowiednio: odwołania, zamknięcia, unieważnienia przetargu, lub jego zakończenia wynikiem negatywnym.</w:t>
      </w:r>
    </w:p>
    <w:p w14:paraId="1323BDE6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</w:p>
    <w:p w14:paraId="5D38D7C7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  <w:rPr>
          <w:b/>
          <w:bCs/>
        </w:rPr>
      </w:pPr>
      <w:r w:rsidRPr="00A02BE7">
        <w:rPr>
          <w:b/>
          <w:bCs/>
        </w:rPr>
        <w:t>Dodatkowe informacje</w:t>
      </w:r>
    </w:p>
    <w:p w14:paraId="68BAD91D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Urząd Gminy w Kowalach Oleckich, ul. Kościuszki 44, 19 – 420 Kowale Oleckie, pokój nr 13, tel. 87 737 75 45.</w:t>
      </w:r>
    </w:p>
    <w:p w14:paraId="632815FC" w14:textId="77777777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>Zastrzega się prawo do odwołania przetargu z ważnych przyczyn.</w:t>
      </w:r>
    </w:p>
    <w:p w14:paraId="13E04655" w14:textId="77777777" w:rsidR="00AB2D80" w:rsidRDefault="00AB2D80" w:rsidP="00AB2D80">
      <w:pPr>
        <w:pStyle w:val="western"/>
        <w:spacing w:before="0" w:beforeAutospacing="0" w:after="0" w:afterAutospacing="0"/>
        <w:jc w:val="both"/>
      </w:pPr>
    </w:p>
    <w:p w14:paraId="1DF6DFEE" w14:textId="1E8D51CF" w:rsidR="00AB2D80" w:rsidRPr="00A02BE7" w:rsidRDefault="00AB2D80" w:rsidP="00AB2D80">
      <w:pPr>
        <w:pStyle w:val="western"/>
        <w:spacing w:before="0" w:beforeAutospacing="0" w:after="0" w:afterAutospacing="0"/>
        <w:jc w:val="both"/>
      </w:pPr>
      <w:r w:rsidRPr="00A02BE7">
        <w:t xml:space="preserve">Kowale Oleckie, </w:t>
      </w:r>
      <w:r w:rsidR="00DF243C" w:rsidRPr="00DF243C">
        <w:t>16 czerwca</w:t>
      </w:r>
      <w:r w:rsidR="00DF243C">
        <w:rPr>
          <w:b/>
          <w:bCs/>
        </w:rPr>
        <w:t xml:space="preserve"> </w:t>
      </w:r>
      <w:r w:rsidRPr="00A02BE7">
        <w:t>2020 roku</w:t>
      </w:r>
    </w:p>
    <w:p w14:paraId="22F97804" w14:textId="77777777" w:rsidR="00AB2D80" w:rsidRDefault="00AB2D80" w:rsidP="00A02BE7">
      <w:pPr>
        <w:pStyle w:val="western"/>
        <w:spacing w:before="0" w:beforeAutospacing="0" w:after="0" w:afterAutospacing="0"/>
        <w:jc w:val="both"/>
      </w:pPr>
    </w:p>
    <w:p w14:paraId="577E0107" w14:textId="77777777" w:rsidR="00C72DD9" w:rsidRDefault="00C72DD9" w:rsidP="00A02BE7">
      <w:pPr>
        <w:pStyle w:val="western"/>
        <w:spacing w:before="0" w:beforeAutospacing="0" w:after="0" w:afterAutospacing="0"/>
        <w:jc w:val="both"/>
      </w:pPr>
    </w:p>
    <w:p w14:paraId="17FA3FA3" w14:textId="77777777" w:rsidR="00C60D42" w:rsidRPr="00A02BE7" w:rsidRDefault="00E70600" w:rsidP="00590B93">
      <w:pPr>
        <w:pStyle w:val="western"/>
        <w:spacing w:before="0" w:beforeAutospacing="0" w:after="0" w:afterAutospacing="0"/>
        <w:jc w:val="center"/>
      </w:pPr>
      <w:r w:rsidRPr="00E70600">
        <w:rPr>
          <w:noProof/>
        </w:rPr>
        <w:drawing>
          <wp:inline distT="0" distB="0" distL="0" distR="0" wp14:anchorId="36331BC8" wp14:editId="61BDA8B0">
            <wp:extent cx="4284832" cy="6162281"/>
            <wp:effectExtent l="0" t="0" r="190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838" cy="617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60D42" w:rsidRPr="00A02B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470656" w14:textId="77777777" w:rsidR="00B036A7" w:rsidRDefault="00B036A7" w:rsidP="00130807">
      <w:pPr>
        <w:rPr>
          <w:rFonts w:hint="eastAsia"/>
        </w:rPr>
      </w:pPr>
      <w:r>
        <w:separator/>
      </w:r>
    </w:p>
  </w:endnote>
  <w:endnote w:type="continuationSeparator" w:id="0">
    <w:p w14:paraId="39AA0457" w14:textId="77777777" w:rsidR="00B036A7" w:rsidRDefault="00B036A7" w:rsidP="0013080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CFED93" w14:textId="77777777" w:rsidR="00B036A7" w:rsidRDefault="00B036A7" w:rsidP="00130807">
      <w:pPr>
        <w:rPr>
          <w:rFonts w:hint="eastAsia"/>
        </w:rPr>
      </w:pPr>
      <w:r>
        <w:separator/>
      </w:r>
    </w:p>
  </w:footnote>
  <w:footnote w:type="continuationSeparator" w:id="0">
    <w:p w14:paraId="6D58A08A" w14:textId="77777777" w:rsidR="00B036A7" w:rsidRDefault="00B036A7" w:rsidP="00130807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BF4441"/>
    <w:multiLevelType w:val="hybridMultilevel"/>
    <w:tmpl w:val="414EAF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110319"/>
    <w:multiLevelType w:val="multilevel"/>
    <w:tmpl w:val="08B8E9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5954144"/>
    <w:multiLevelType w:val="multilevel"/>
    <w:tmpl w:val="3B78EB8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CF3396C"/>
    <w:multiLevelType w:val="multilevel"/>
    <w:tmpl w:val="33606B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6A4124A"/>
    <w:multiLevelType w:val="multilevel"/>
    <w:tmpl w:val="C71AC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AEF0360"/>
    <w:multiLevelType w:val="multilevel"/>
    <w:tmpl w:val="76007356"/>
    <w:styleLink w:val="WW8Num3"/>
    <w:lvl w:ilvl="0">
      <w:start w:val="1"/>
      <w:numFmt w:val="none"/>
      <w:suff w:val="nothing"/>
      <w:lvlText w:val="%1"/>
      <w:lvlJc w:val="left"/>
      <w:pPr>
        <w:ind w:left="432" w:hanging="432"/>
      </w:pPr>
    </w:lvl>
    <w:lvl w:ilvl="1">
      <w:start w:val="1"/>
      <w:numFmt w:val="none"/>
      <w:suff w:val="nothing"/>
      <w:lvlText w:val="%2"/>
      <w:lvlJc w:val="left"/>
      <w:pPr>
        <w:ind w:left="576" w:hanging="576"/>
      </w:pPr>
    </w:lvl>
    <w:lvl w:ilvl="2">
      <w:start w:val="1"/>
      <w:numFmt w:val="none"/>
      <w:suff w:val="nothing"/>
      <w:lvlText w:val="%3"/>
      <w:lvlJc w:val="left"/>
      <w:pPr>
        <w:ind w:left="720" w:hanging="720"/>
      </w:pPr>
    </w:lvl>
    <w:lvl w:ilvl="3">
      <w:start w:val="1"/>
      <w:numFmt w:val="none"/>
      <w:suff w:val="nothing"/>
      <w:lvlText w:val="%4"/>
      <w:lvlJc w:val="left"/>
      <w:pPr>
        <w:ind w:left="864" w:hanging="864"/>
      </w:pPr>
    </w:lvl>
    <w:lvl w:ilvl="4">
      <w:start w:val="1"/>
      <w:numFmt w:val="none"/>
      <w:suff w:val="nothing"/>
      <w:lvlText w:val="%5"/>
      <w:lvlJc w:val="left"/>
      <w:pPr>
        <w:ind w:left="1008" w:hanging="1008"/>
      </w:pPr>
    </w:lvl>
    <w:lvl w:ilvl="5">
      <w:start w:val="1"/>
      <w:numFmt w:val="none"/>
      <w:suff w:val="nothing"/>
      <w:lvlText w:val="%6"/>
      <w:lvlJc w:val="left"/>
      <w:pPr>
        <w:ind w:left="1152" w:hanging="1152"/>
      </w:pPr>
    </w:lvl>
    <w:lvl w:ilvl="6">
      <w:start w:val="1"/>
      <w:numFmt w:val="none"/>
      <w:suff w:val="nothing"/>
      <w:lvlText w:val="%7"/>
      <w:lvlJc w:val="left"/>
      <w:pPr>
        <w:ind w:left="1296" w:hanging="1296"/>
      </w:pPr>
    </w:lvl>
    <w:lvl w:ilvl="7">
      <w:start w:val="1"/>
      <w:numFmt w:val="none"/>
      <w:suff w:val="nothing"/>
      <w:lvlText w:val="%8"/>
      <w:lvlJc w:val="left"/>
      <w:pPr>
        <w:ind w:left="1440" w:hanging="1440"/>
      </w:pPr>
    </w:lvl>
    <w:lvl w:ilvl="8">
      <w:start w:val="1"/>
      <w:numFmt w:val="none"/>
      <w:suff w:val="nothing"/>
      <w:lvlText w:val="%9"/>
      <w:lvlJc w:val="left"/>
      <w:pPr>
        <w:ind w:left="1584" w:hanging="1584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807"/>
    <w:rsid w:val="000B36D4"/>
    <w:rsid w:val="000B6ADE"/>
    <w:rsid w:val="00130807"/>
    <w:rsid w:val="001425C1"/>
    <w:rsid w:val="00166B95"/>
    <w:rsid w:val="00181D0C"/>
    <w:rsid w:val="001E39E9"/>
    <w:rsid w:val="00202251"/>
    <w:rsid w:val="00220A27"/>
    <w:rsid w:val="00231207"/>
    <w:rsid w:val="002B737E"/>
    <w:rsid w:val="002D57E3"/>
    <w:rsid w:val="00311D5F"/>
    <w:rsid w:val="00377682"/>
    <w:rsid w:val="003E28FC"/>
    <w:rsid w:val="004B3049"/>
    <w:rsid w:val="004E0B8C"/>
    <w:rsid w:val="00517A76"/>
    <w:rsid w:val="00590B93"/>
    <w:rsid w:val="006321C3"/>
    <w:rsid w:val="007951EF"/>
    <w:rsid w:val="007E12FB"/>
    <w:rsid w:val="00833402"/>
    <w:rsid w:val="00931D26"/>
    <w:rsid w:val="009B6026"/>
    <w:rsid w:val="00A02BE7"/>
    <w:rsid w:val="00A0698D"/>
    <w:rsid w:val="00AB2D80"/>
    <w:rsid w:val="00B036A7"/>
    <w:rsid w:val="00B07A64"/>
    <w:rsid w:val="00B07EEA"/>
    <w:rsid w:val="00B4353C"/>
    <w:rsid w:val="00B70014"/>
    <w:rsid w:val="00B805F7"/>
    <w:rsid w:val="00C37470"/>
    <w:rsid w:val="00C60D42"/>
    <w:rsid w:val="00C72DD9"/>
    <w:rsid w:val="00CA2EB9"/>
    <w:rsid w:val="00DB1A22"/>
    <w:rsid w:val="00DF243C"/>
    <w:rsid w:val="00E3303F"/>
    <w:rsid w:val="00E37213"/>
    <w:rsid w:val="00E401CC"/>
    <w:rsid w:val="00E70600"/>
    <w:rsid w:val="00EF258C"/>
    <w:rsid w:val="00EF2D15"/>
    <w:rsid w:val="00F4482B"/>
    <w:rsid w:val="00F8176C"/>
    <w:rsid w:val="00FE0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2C262B"/>
  <w15:chartTrackingRefBased/>
  <w15:docId w15:val="{E3784062-0D6A-4E7C-AB6F-F1C300336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30807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130807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130807"/>
    <w:pPr>
      <w:spacing w:after="140" w:line="276" w:lineRule="auto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30807"/>
    <w:rPr>
      <w:rFonts w:cs="Mangal"/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30807"/>
    <w:rPr>
      <w:rFonts w:ascii="Liberation Serif" w:eastAsia="NSimSun" w:hAnsi="Liberation Serif" w:cs="Mangal"/>
      <w:kern w:val="3"/>
      <w:sz w:val="20"/>
      <w:szCs w:val="18"/>
      <w:lang w:eastAsia="zh-CN" w:bidi="hi-I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30807"/>
    <w:rPr>
      <w:vertAlign w:val="superscript"/>
    </w:rPr>
  </w:style>
  <w:style w:type="paragraph" w:customStyle="1" w:styleId="western">
    <w:name w:val="western"/>
    <w:basedOn w:val="Normalny"/>
    <w:rsid w:val="00F4482B"/>
    <w:pPr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character" w:styleId="Pogrubienie">
    <w:name w:val="Strong"/>
    <w:basedOn w:val="Domylnaczcionkaakapitu"/>
    <w:uiPriority w:val="22"/>
    <w:qFormat/>
    <w:rsid w:val="00F4482B"/>
    <w:rPr>
      <w:b/>
      <w:bCs/>
    </w:rPr>
  </w:style>
  <w:style w:type="paragraph" w:styleId="Akapitzlist">
    <w:name w:val="List Paragraph"/>
    <w:basedOn w:val="Normalny"/>
    <w:uiPriority w:val="34"/>
    <w:qFormat/>
    <w:rsid w:val="00E401CC"/>
    <w:pPr>
      <w:ind w:left="720"/>
      <w:contextualSpacing/>
    </w:pPr>
    <w:rPr>
      <w:rFonts w:cs="Mangal"/>
      <w:szCs w:val="21"/>
    </w:rPr>
  </w:style>
  <w:style w:type="numbering" w:customStyle="1" w:styleId="WW8Num3">
    <w:name w:val="WW8Num3"/>
    <w:basedOn w:val="Bezlisty"/>
    <w:rsid w:val="00E401CC"/>
    <w:pPr>
      <w:numPr>
        <w:numId w:val="6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E0CF5"/>
    <w:rPr>
      <w:rFonts w:ascii="Segoe UI" w:hAnsi="Segoe UI" w:cs="Mangal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E0CF5"/>
    <w:rPr>
      <w:rFonts w:ascii="Segoe UI" w:eastAsia="NSimSun" w:hAnsi="Segoe UI" w:cs="Mangal"/>
      <w:kern w:val="3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6186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37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858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87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13</Pages>
  <Words>4179</Words>
  <Characters>25079</Characters>
  <Application>Microsoft Office Word</Application>
  <DocSecurity>0</DocSecurity>
  <Lines>208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Masalski</dc:creator>
  <cp:keywords/>
  <dc:description/>
  <cp:lastModifiedBy>Masalski</cp:lastModifiedBy>
  <cp:revision>2</cp:revision>
  <cp:lastPrinted>2020-06-16T08:47:00Z</cp:lastPrinted>
  <dcterms:created xsi:type="dcterms:W3CDTF">2020-06-15T12:06:00Z</dcterms:created>
  <dcterms:modified xsi:type="dcterms:W3CDTF">2020-06-16T08:48:00Z</dcterms:modified>
</cp:coreProperties>
</file>