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3E6F6" w14:textId="0B55242B" w:rsidR="00D60296" w:rsidRPr="00AE2DD1" w:rsidRDefault="00B87934" w:rsidP="00CA794C">
      <w:pPr>
        <w:spacing w:after="0" w:line="276" w:lineRule="auto"/>
        <w:jc w:val="center"/>
        <w:rPr>
          <w:rFonts w:asciiTheme="majorHAnsi" w:hAnsiTheme="majorHAnsi" w:cstheme="majorHAnsi"/>
          <w:b/>
          <w:sz w:val="32"/>
        </w:rPr>
      </w:pPr>
      <w:r w:rsidRPr="00AE2DD1">
        <w:rPr>
          <w:rFonts w:asciiTheme="majorHAnsi" w:hAnsiTheme="majorHAnsi" w:cstheme="majorHAnsi"/>
          <w:b/>
          <w:sz w:val="32"/>
        </w:rPr>
        <w:t>Otwarty nabór partnera</w:t>
      </w:r>
    </w:p>
    <w:p w14:paraId="756AB11D" w14:textId="5C5948E8" w:rsidR="00851386" w:rsidRDefault="00B87934" w:rsidP="00CA794C">
      <w:pPr>
        <w:spacing w:after="0" w:line="276" w:lineRule="auto"/>
        <w:jc w:val="center"/>
        <w:rPr>
          <w:rFonts w:asciiTheme="majorHAnsi" w:hAnsiTheme="majorHAnsi" w:cstheme="majorHAnsi"/>
          <w:b/>
          <w:sz w:val="32"/>
        </w:rPr>
      </w:pPr>
      <w:r w:rsidRPr="00AE2DD1">
        <w:rPr>
          <w:rFonts w:asciiTheme="majorHAnsi" w:hAnsiTheme="majorHAnsi" w:cstheme="majorHAnsi"/>
          <w:b/>
          <w:sz w:val="32"/>
        </w:rPr>
        <w:t>w celu wspólnej realizacji projektu w</w:t>
      </w:r>
      <w:r w:rsidR="000C6CA3" w:rsidRPr="00AE2DD1">
        <w:rPr>
          <w:rFonts w:asciiTheme="majorHAnsi" w:hAnsiTheme="majorHAnsi" w:cstheme="majorHAnsi"/>
          <w:b/>
          <w:sz w:val="32"/>
        </w:rPr>
        <w:t xml:space="preserve"> ramach</w:t>
      </w:r>
    </w:p>
    <w:p w14:paraId="10D3464B" w14:textId="684ECA77" w:rsidR="00F271FE" w:rsidRDefault="00851386" w:rsidP="00CA794C">
      <w:pPr>
        <w:spacing w:after="0" w:line="276" w:lineRule="auto"/>
        <w:jc w:val="center"/>
        <w:rPr>
          <w:rFonts w:asciiTheme="majorHAnsi" w:hAnsiTheme="majorHAnsi" w:cstheme="majorHAnsi"/>
          <w:b/>
          <w:sz w:val="32"/>
        </w:rPr>
      </w:pPr>
      <w:r w:rsidRPr="00851386">
        <w:rPr>
          <w:rFonts w:asciiTheme="majorHAnsi" w:hAnsiTheme="majorHAnsi" w:cstheme="majorHAnsi"/>
          <w:b/>
          <w:sz w:val="32"/>
        </w:rPr>
        <w:t>Poddziałani</w:t>
      </w:r>
      <w:r>
        <w:rPr>
          <w:rFonts w:asciiTheme="majorHAnsi" w:hAnsiTheme="majorHAnsi" w:cstheme="majorHAnsi"/>
          <w:b/>
          <w:sz w:val="32"/>
        </w:rPr>
        <w:t>a</w:t>
      </w:r>
      <w:r w:rsidRPr="00851386">
        <w:rPr>
          <w:rFonts w:asciiTheme="majorHAnsi" w:hAnsiTheme="majorHAnsi" w:cstheme="majorHAnsi"/>
          <w:b/>
          <w:sz w:val="32"/>
        </w:rPr>
        <w:t xml:space="preserve"> </w:t>
      </w:r>
      <w:r w:rsidR="00E87CFC">
        <w:rPr>
          <w:rFonts w:asciiTheme="majorHAnsi" w:hAnsiTheme="majorHAnsi" w:cstheme="majorHAnsi"/>
          <w:b/>
          <w:sz w:val="32"/>
        </w:rPr>
        <w:t>11.2.3</w:t>
      </w:r>
    </w:p>
    <w:p w14:paraId="213DBBA6" w14:textId="31BA1D6F" w:rsidR="00851386" w:rsidRPr="00851386" w:rsidRDefault="00F271FE" w:rsidP="00CA794C">
      <w:pPr>
        <w:spacing w:after="0" w:line="276" w:lineRule="auto"/>
        <w:jc w:val="center"/>
        <w:rPr>
          <w:rFonts w:asciiTheme="majorHAnsi" w:hAnsiTheme="majorHAnsi" w:cstheme="majorHAnsi"/>
          <w:b/>
          <w:sz w:val="32"/>
        </w:rPr>
      </w:pPr>
      <w:r w:rsidRPr="00F271FE">
        <w:rPr>
          <w:sz w:val="32"/>
          <w:szCs w:val="32"/>
        </w:rPr>
        <w:t>Ułatwienie dostępu do przystępnych cenowo, trwałych oraz wysokiej jakości usług, w tym opieki zdrowotnej i usług socjalnych świadczonych w interesie ogólnym</w:t>
      </w:r>
    </w:p>
    <w:p w14:paraId="69F0485A" w14:textId="7FCA49A1" w:rsidR="00D60296" w:rsidRPr="00AE2DD1" w:rsidRDefault="00851386" w:rsidP="00CA794C">
      <w:pPr>
        <w:spacing w:after="0" w:line="276" w:lineRule="auto"/>
        <w:jc w:val="center"/>
        <w:rPr>
          <w:rFonts w:asciiTheme="majorHAnsi" w:hAnsiTheme="majorHAnsi" w:cstheme="majorHAnsi"/>
          <w:b/>
          <w:sz w:val="32"/>
        </w:rPr>
      </w:pPr>
      <w:r w:rsidRPr="00851386">
        <w:rPr>
          <w:rFonts w:asciiTheme="majorHAnsi" w:hAnsiTheme="majorHAnsi" w:cstheme="majorHAnsi"/>
          <w:b/>
          <w:sz w:val="32"/>
        </w:rPr>
        <w:t>- projekty konkursowe</w:t>
      </w:r>
    </w:p>
    <w:p w14:paraId="6C5E44AE" w14:textId="77777777" w:rsidR="00157561" w:rsidRDefault="00157561" w:rsidP="00CA794C">
      <w:pPr>
        <w:spacing w:after="0" w:line="276" w:lineRule="auto"/>
        <w:jc w:val="both"/>
        <w:rPr>
          <w:rFonts w:asciiTheme="majorHAnsi" w:hAnsiTheme="majorHAnsi" w:cstheme="majorHAnsi"/>
          <w:sz w:val="20"/>
        </w:rPr>
      </w:pPr>
    </w:p>
    <w:p w14:paraId="5A41E3FD" w14:textId="77777777" w:rsidR="009C7E2E" w:rsidRPr="00AE2DD1" w:rsidRDefault="009C7E2E" w:rsidP="00CA794C">
      <w:pPr>
        <w:spacing w:after="0" w:line="276" w:lineRule="auto"/>
        <w:jc w:val="both"/>
        <w:rPr>
          <w:rFonts w:asciiTheme="majorHAnsi" w:hAnsiTheme="majorHAnsi" w:cstheme="majorHAnsi"/>
          <w:sz w:val="20"/>
        </w:rPr>
      </w:pPr>
    </w:p>
    <w:p w14:paraId="1BF759A6" w14:textId="0D826DDC" w:rsidR="00B87934" w:rsidRDefault="00B87934" w:rsidP="00CA794C">
      <w:pPr>
        <w:pStyle w:val="Default"/>
        <w:spacing w:line="276" w:lineRule="auto"/>
        <w:jc w:val="both"/>
        <w:rPr>
          <w:rFonts w:asciiTheme="majorHAnsi" w:hAnsiTheme="majorHAnsi" w:cstheme="majorHAnsi"/>
          <w:color w:val="auto"/>
          <w:sz w:val="20"/>
          <w:szCs w:val="22"/>
        </w:rPr>
      </w:pPr>
      <w:r w:rsidRPr="00AE2DD1">
        <w:rPr>
          <w:rFonts w:asciiTheme="majorHAnsi" w:hAnsiTheme="majorHAnsi" w:cstheme="majorHAnsi"/>
          <w:color w:val="auto"/>
          <w:sz w:val="20"/>
          <w:szCs w:val="22"/>
        </w:rPr>
        <w:t xml:space="preserve">Otwarty nabór partnera w celu wspólnej realizacji </w:t>
      </w:r>
      <w:r w:rsidRPr="00157561">
        <w:rPr>
          <w:rFonts w:asciiTheme="majorHAnsi" w:hAnsiTheme="majorHAnsi" w:cstheme="majorHAnsi"/>
          <w:color w:val="auto"/>
          <w:sz w:val="20"/>
          <w:szCs w:val="22"/>
        </w:rPr>
        <w:t xml:space="preserve">projektu w ramach </w:t>
      </w:r>
      <w:r w:rsidR="00B93399" w:rsidRPr="00157561">
        <w:rPr>
          <w:rFonts w:asciiTheme="majorHAnsi" w:hAnsiTheme="majorHAnsi" w:cstheme="majorHAnsi"/>
          <w:b/>
          <w:color w:val="auto"/>
          <w:sz w:val="20"/>
          <w:szCs w:val="22"/>
        </w:rPr>
        <w:t xml:space="preserve">Osi Priorytetowej </w:t>
      </w:r>
      <w:r w:rsidR="00F271FE">
        <w:rPr>
          <w:rFonts w:asciiTheme="majorHAnsi" w:hAnsiTheme="majorHAnsi" w:cstheme="majorHAnsi"/>
          <w:b/>
          <w:color w:val="auto"/>
          <w:sz w:val="20"/>
          <w:szCs w:val="22"/>
        </w:rPr>
        <w:t>11</w:t>
      </w:r>
      <w:r w:rsidR="00B93399" w:rsidRPr="00157561">
        <w:rPr>
          <w:rFonts w:asciiTheme="majorHAnsi" w:hAnsiTheme="majorHAnsi" w:cstheme="majorHAnsi"/>
          <w:sz w:val="22"/>
        </w:rPr>
        <w:t xml:space="preserve"> </w:t>
      </w:r>
      <w:r w:rsidR="00157561" w:rsidRPr="00157561">
        <w:rPr>
          <w:rFonts w:asciiTheme="majorHAnsi" w:hAnsiTheme="majorHAnsi" w:cstheme="majorHAnsi"/>
          <w:color w:val="auto"/>
          <w:sz w:val="20"/>
          <w:szCs w:val="22"/>
        </w:rPr>
        <w:t> </w:t>
      </w:r>
      <w:r w:rsidR="00F271FE">
        <w:rPr>
          <w:rFonts w:asciiTheme="majorHAnsi" w:hAnsiTheme="majorHAnsi" w:cstheme="majorHAnsi"/>
          <w:color w:val="auto"/>
          <w:sz w:val="20"/>
          <w:szCs w:val="22"/>
        </w:rPr>
        <w:t>Włączenie społeczne</w:t>
      </w:r>
      <w:r w:rsidR="00F271FE" w:rsidRPr="00157561">
        <w:rPr>
          <w:rFonts w:asciiTheme="majorHAnsi" w:hAnsiTheme="majorHAnsi" w:cstheme="majorHAnsi"/>
          <w:color w:val="auto"/>
          <w:sz w:val="20"/>
          <w:szCs w:val="22"/>
        </w:rPr>
        <w:t xml:space="preserve"> </w:t>
      </w:r>
      <w:r w:rsidR="00157561" w:rsidRPr="00157561">
        <w:rPr>
          <w:rFonts w:asciiTheme="majorHAnsi" w:hAnsiTheme="majorHAnsi" w:cstheme="majorHAnsi"/>
          <w:color w:val="auto"/>
          <w:sz w:val="20"/>
          <w:szCs w:val="22"/>
        </w:rPr>
        <w:br/>
      </w:r>
      <w:r w:rsidR="00157561" w:rsidRPr="00157561">
        <w:rPr>
          <w:rFonts w:asciiTheme="majorHAnsi" w:hAnsiTheme="majorHAnsi" w:cstheme="majorHAnsi"/>
          <w:b/>
          <w:bCs/>
          <w:color w:val="auto"/>
          <w:sz w:val="20"/>
          <w:szCs w:val="22"/>
        </w:rPr>
        <w:t>Działania</w:t>
      </w:r>
      <w:r w:rsidR="00157561" w:rsidRPr="00157561">
        <w:rPr>
          <w:rFonts w:asciiTheme="majorHAnsi" w:hAnsiTheme="majorHAnsi" w:cstheme="majorHAnsi"/>
          <w:color w:val="auto"/>
          <w:sz w:val="20"/>
          <w:szCs w:val="22"/>
        </w:rPr>
        <w:t xml:space="preserve"> </w:t>
      </w:r>
      <w:r w:rsidR="00F271FE" w:rsidRPr="00174E28">
        <w:rPr>
          <w:rFonts w:asciiTheme="majorHAnsi" w:hAnsiTheme="majorHAnsi" w:cstheme="majorHAnsi"/>
          <w:b/>
          <w:bCs/>
          <w:color w:val="auto"/>
          <w:sz w:val="20"/>
          <w:szCs w:val="22"/>
        </w:rPr>
        <w:t xml:space="preserve">11.2 </w:t>
      </w:r>
      <w:r w:rsidR="00157561" w:rsidRPr="00174E28">
        <w:rPr>
          <w:rFonts w:asciiTheme="majorHAnsi" w:hAnsiTheme="majorHAnsi" w:cstheme="majorHAnsi"/>
          <w:b/>
          <w:bCs/>
          <w:color w:val="auto"/>
          <w:sz w:val="20"/>
          <w:szCs w:val="22"/>
        </w:rPr>
        <w:t xml:space="preserve"> </w:t>
      </w:r>
      <w:r w:rsidR="00F271FE" w:rsidRPr="00F271FE">
        <w:rPr>
          <w:rFonts w:asciiTheme="majorHAnsi" w:hAnsiTheme="majorHAnsi" w:cstheme="majorHAnsi"/>
          <w:sz w:val="20"/>
          <w:szCs w:val="20"/>
        </w:rPr>
        <w:t>Ułatwienie dostępu do przystępnych cenowo, trwałych oraz wysokiej jakości usług, w tym opieki zdrowotnej i usług socjalnych świadczonych w interesie ogólnym</w:t>
      </w:r>
      <w:r w:rsidR="00F271FE">
        <w:rPr>
          <w:rFonts w:asciiTheme="majorHAnsi" w:hAnsiTheme="majorHAnsi" w:cstheme="majorHAnsi"/>
          <w:sz w:val="20"/>
          <w:szCs w:val="20"/>
        </w:rPr>
        <w:t>,</w:t>
      </w:r>
      <w:r w:rsidR="00F271FE" w:rsidRPr="00DB0854">
        <w:rPr>
          <w:rFonts w:asciiTheme="majorHAnsi" w:hAnsiTheme="majorHAnsi" w:cstheme="majorHAnsi"/>
          <w:b/>
          <w:bCs/>
          <w:color w:val="auto"/>
          <w:sz w:val="20"/>
          <w:szCs w:val="22"/>
        </w:rPr>
        <w:t xml:space="preserve"> </w:t>
      </w:r>
      <w:r w:rsidR="00DB0854" w:rsidRPr="00DB0854">
        <w:rPr>
          <w:rFonts w:asciiTheme="majorHAnsi" w:hAnsiTheme="majorHAnsi" w:cstheme="majorHAnsi"/>
          <w:b/>
          <w:bCs/>
          <w:color w:val="auto"/>
          <w:sz w:val="20"/>
          <w:szCs w:val="22"/>
        </w:rPr>
        <w:t>Poddziałania</w:t>
      </w:r>
      <w:r w:rsidR="00DB0854">
        <w:rPr>
          <w:rFonts w:asciiTheme="majorHAnsi" w:hAnsiTheme="majorHAnsi" w:cstheme="majorHAnsi"/>
          <w:color w:val="auto"/>
          <w:sz w:val="20"/>
          <w:szCs w:val="22"/>
        </w:rPr>
        <w:t xml:space="preserve"> </w:t>
      </w:r>
      <w:r w:rsidR="00F271FE">
        <w:rPr>
          <w:rFonts w:asciiTheme="majorHAnsi" w:hAnsiTheme="majorHAnsi" w:cstheme="majorHAnsi"/>
          <w:b/>
          <w:bCs/>
          <w:color w:val="auto"/>
          <w:sz w:val="20"/>
          <w:szCs w:val="22"/>
        </w:rPr>
        <w:t>11.2.3.</w:t>
      </w:r>
      <w:r w:rsidR="00B93399" w:rsidRPr="00157561">
        <w:rPr>
          <w:rFonts w:asciiTheme="majorHAnsi" w:hAnsiTheme="majorHAnsi" w:cstheme="majorHAnsi"/>
          <w:color w:val="auto"/>
          <w:sz w:val="20"/>
          <w:szCs w:val="22"/>
        </w:rPr>
        <w:t xml:space="preserve"> </w:t>
      </w:r>
      <w:r w:rsidR="00D60296" w:rsidRPr="00157561">
        <w:rPr>
          <w:rFonts w:asciiTheme="majorHAnsi" w:hAnsiTheme="majorHAnsi" w:cstheme="majorHAnsi"/>
          <w:color w:val="auto"/>
          <w:sz w:val="20"/>
          <w:szCs w:val="22"/>
        </w:rPr>
        <w:t xml:space="preserve">Wniosek projektowy składany jest w odpowiedzi na </w:t>
      </w:r>
      <w:r w:rsidRPr="00157561">
        <w:rPr>
          <w:rFonts w:asciiTheme="majorHAnsi" w:hAnsiTheme="majorHAnsi" w:cstheme="majorHAnsi"/>
          <w:color w:val="auto"/>
          <w:sz w:val="20"/>
          <w:szCs w:val="22"/>
        </w:rPr>
        <w:t>k</w:t>
      </w:r>
      <w:r w:rsidRPr="00157561">
        <w:rPr>
          <w:rFonts w:asciiTheme="majorHAnsi" w:hAnsiTheme="majorHAnsi" w:cstheme="majorHAnsi"/>
          <w:iCs/>
          <w:color w:val="auto"/>
          <w:sz w:val="20"/>
          <w:szCs w:val="22"/>
        </w:rPr>
        <w:t xml:space="preserve">onkurs </w:t>
      </w:r>
      <w:r w:rsidR="00272044">
        <w:rPr>
          <w:rFonts w:asciiTheme="majorHAnsi" w:hAnsiTheme="majorHAnsi" w:cstheme="majorHAnsi"/>
          <w:color w:val="auto"/>
          <w:sz w:val="20"/>
          <w:szCs w:val="22"/>
        </w:rPr>
        <w:t>W</w:t>
      </w:r>
      <w:r w:rsidR="00F271FE">
        <w:rPr>
          <w:rFonts w:asciiTheme="majorHAnsi" w:hAnsiTheme="majorHAnsi" w:cstheme="majorHAnsi"/>
          <w:color w:val="auto"/>
          <w:sz w:val="20"/>
          <w:szCs w:val="22"/>
        </w:rPr>
        <w:t>armińsko-</w:t>
      </w:r>
      <w:r w:rsidR="00272044">
        <w:rPr>
          <w:rFonts w:asciiTheme="majorHAnsi" w:hAnsiTheme="majorHAnsi" w:cstheme="majorHAnsi"/>
          <w:color w:val="auto"/>
          <w:sz w:val="20"/>
          <w:szCs w:val="22"/>
        </w:rPr>
        <w:t>M</w:t>
      </w:r>
      <w:r w:rsidR="00F271FE">
        <w:rPr>
          <w:rFonts w:asciiTheme="majorHAnsi" w:hAnsiTheme="majorHAnsi" w:cstheme="majorHAnsi"/>
          <w:color w:val="auto"/>
          <w:sz w:val="20"/>
          <w:szCs w:val="22"/>
        </w:rPr>
        <w:t>azurskiego</w:t>
      </w:r>
      <w:r w:rsidR="00DC418F" w:rsidRPr="00157561">
        <w:rPr>
          <w:rFonts w:asciiTheme="majorHAnsi" w:hAnsiTheme="majorHAnsi" w:cstheme="majorHAnsi"/>
          <w:color w:val="auto"/>
          <w:sz w:val="20"/>
          <w:szCs w:val="22"/>
        </w:rPr>
        <w:t xml:space="preserve"> Regionalnego Programu Operacyjnego na lata 2014 - 2020</w:t>
      </w:r>
      <w:r w:rsidRPr="00157561">
        <w:rPr>
          <w:rFonts w:asciiTheme="majorHAnsi" w:hAnsiTheme="majorHAnsi" w:cstheme="majorHAnsi"/>
          <w:color w:val="auto"/>
          <w:sz w:val="20"/>
          <w:szCs w:val="22"/>
        </w:rPr>
        <w:t>, ogłoszonego przez</w:t>
      </w:r>
      <w:r w:rsidR="0081165B">
        <w:rPr>
          <w:rFonts w:asciiTheme="majorHAnsi" w:hAnsiTheme="majorHAnsi" w:cstheme="majorHAnsi"/>
          <w:color w:val="auto"/>
          <w:sz w:val="20"/>
          <w:szCs w:val="22"/>
        </w:rPr>
        <w:t xml:space="preserve"> Urząd Marszałkowski Województwa warmińsko- mazurskiego.</w:t>
      </w:r>
    </w:p>
    <w:p w14:paraId="5CC98D91" w14:textId="77777777" w:rsidR="00432B7C" w:rsidRDefault="00432B7C" w:rsidP="00CA794C">
      <w:pPr>
        <w:pStyle w:val="NormalnyWeb"/>
        <w:jc w:val="both"/>
        <w:rPr>
          <w:rFonts w:asciiTheme="majorHAnsi" w:hAnsiTheme="majorHAnsi" w:cstheme="majorHAnsi"/>
          <w:sz w:val="20"/>
          <w:szCs w:val="22"/>
        </w:rPr>
      </w:pPr>
    </w:p>
    <w:p w14:paraId="2A75EBEC" w14:textId="3DF2234F" w:rsidR="009C7E2E" w:rsidRPr="009C7E2E" w:rsidRDefault="00432B7C" w:rsidP="00CA794C">
      <w:pPr>
        <w:pStyle w:val="NormalnyWeb"/>
        <w:jc w:val="both"/>
        <w:rPr>
          <w:rFonts w:asciiTheme="majorHAnsi" w:hAnsiTheme="majorHAnsi" w:cstheme="majorHAnsi"/>
          <w:sz w:val="20"/>
          <w:szCs w:val="22"/>
        </w:rPr>
      </w:pPr>
      <w:r w:rsidRPr="00432B7C">
        <w:rPr>
          <w:rFonts w:asciiTheme="majorHAnsi" w:hAnsiTheme="majorHAnsi" w:cstheme="majorHAnsi"/>
          <w:b/>
          <w:bCs/>
          <w:sz w:val="20"/>
          <w:szCs w:val="22"/>
        </w:rPr>
        <w:t>Urząd Gminy Kowale Oleckie</w:t>
      </w:r>
      <w:r>
        <w:rPr>
          <w:rFonts w:asciiTheme="majorHAnsi" w:hAnsiTheme="majorHAnsi" w:cstheme="majorHAnsi"/>
          <w:sz w:val="20"/>
          <w:szCs w:val="22"/>
        </w:rPr>
        <w:t xml:space="preserve"> </w:t>
      </w:r>
      <w:r w:rsidR="00B87934" w:rsidRPr="00157561">
        <w:rPr>
          <w:rFonts w:asciiTheme="majorHAnsi" w:hAnsiTheme="majorHAnsi" w:cstheme="majorHAnsi"/>
          <w:sz w:val="20"/>
          <w:szCs w:val="22"/>
        </w:rPr>
        <w:t>ogłasza konkurs na wspólne przygotowanie i realizację projektu</w:t>
      </w:r>
      <w:r w:rsidR="00B87934" w:rsidRPr="00AE2DD1">
        <w:rPr>
          <w:rFonts w:asciiTheme="majorHAnsi" w:hAnsiTheme="majorHAnsi" w:cstheme="majorHAnsi"/>
          <w:sz w:val="20"/>
          <w:szCs w:val="22"/>
        </w:rPr>
        <w:t xml:space="preserve"> w ramach</w:t>
      </w:r>
      <w:r w:rsidR="00DB0854">
        <w:rPr>
          <w:rFonts w:asciiTheme="majorHAnsi" w:hAnsiTheme="majorHAnsi" w:cstheme="majorHAnsi"/>
          <w:sz w:val="20"/>
          <w:szCs w:val="22"/>
        </w:rPr>
        <w:t xml:space="preserve"> </w:t>
      </w:r>
      <w:r w:rsidR="00DB0854" w:rsidRPr="00DB0854">
        <w:rPr>
          <w:rFonts w:asciiTheme="majorHAnsi" w:hAnsiTheme="majorHAnsi" w:cstheme="majorHAnsi"/>
          <w:b/>
          <w:bCs/>
          <w:sz w:val="20"/>
          <w:szCs w:val="22"/>
        </w:rPr>
        <w:t xml:space="preserve">Poddziałania </w:t>
      </w:r>
      <w:r w:rsidR="00F271FE">
        <w:rPr>
          <w:rFonts w:asciiTheme="majorHAnsi" w:hAnsiTheme="majorHAnsi" w:cstheme="majorHAnsi"/>
          <w:b/>
          <w:bCs/>
          <w:sz w:val="20"/>
          <w:szCs w:val="22"/>
        </w:rPr>
        <w:t>11</w:t>
      </w:r>
      <w:r w:rsidR="00DB0854" w:rsidRPr="00DB0854">
        <w:rPr>
          <w:rFonts w:asciiTheme="majorHAnsi" w:hAnsiTheme="majorHAnsi" w:cstheme="majorHAnsi"/>
          <w:b/>
          <w:bCs/>
          <w:sz w:val="20"/>
          <w:szCs w:val="22"/>
        </w:rPr>
        <w:t>.</w:t>
      </w:r>
      <w:r w:rsidR="00F271FE">
        <w:rPr>
          <w:rFonts w:asciiTheme="majorHAnsi" w:hAnsiTheme="majorHAnsi" w:cstheme="majorHAnsi"/>
          <w:b/>
          <w:bCs/>
          <w:sz w:val="20"/>
          <w:szCs w:val="22"/>
        </w:rPr>
        <w:t>2.3</w:t>
      </w:r>
      <w:r w:rsidR="00DB0854" w:rsidRPr="00DB0854">
        <w:rPr>
          <w:rFonts w:asciiTheme="majorHAnsi" w:hAnsiTheme="majorHAnsi" w:cstheme="majorHAnsi"/>
          <w:b/>
          <w:bCs/>
          <w:sz w:val="20"/>
          <w:szCs w:val="22"/>
        </w:rPr>
        <w:t xml:space="preserve"> </w:t>
      </w:r>
      <w:r w:rsidR="00F271FE" w:rsidRPr="00F271FE">
        <w:rPr>
          <w:rFonts w:asciiTheme="majorHAnsi" w:hAnsiTheme="majorHAnsi" w:cstheme="majorHAnsi"/>
          <w:b/>
          <w:bCs/>
          <w:sz w:val="20"/>
          <w:szCs w:val="20"/>
        </w:rPr>
        <w:t>Ułatwienie dostępu do przystępnych cenowo, trwałych oraz wysokiej jakości usług, w tym opieki zdrowotnej i usług socjalnych świadczonych w interesie ogólnym</w:t>
      </w:r>
      <w:r w:rsidR="00F271FE" w:rsidRPr="00DB0854">
        <w:rPr>
          <w:rFonts w:asciiTheme="majorHAnsi" w:hAnsiTheme="majorHAnsi" w:cstheme="majorHAnsi"/>
          <w:b/>
          <w:bCs/>
          <w:sz w:val="20"/>
          <w:szCs w:val="22"/>
        </w:rPr>
        <w:t xml:space="preserve"> </w:t>
      </w:r>
      <w:r w:rsidR="00DB0854" w:rsidRPr="00DB0854">
        <w:rPr>
          <w:rFonts w:asciiTheme="majorHAnsi" w:hAnsiTheme="majorHAnsi" w:cstheme="majorHAnsi"/>
          <w:b/>
          <w:bCs/>
          <w:sz w:val="20"/>
          <w:szCs w:val="22"/>
        </w:rPr>
        <w:t>- projekty konkursowe</w:t>
      </w:r>
      <w:r w:rsidR="00157561">
        <w:rPr>
          <w:rFonts w:asciiTheme="majorHAnsi" w:hAnsiTheme="majorHAnsi" w:cstheme="majorHAnsi"/>
          <w:b/>
          <w:bCs/>
          <w:sz w:val="20"/>
        </w:rPr>
        <w:t xml:space="preserve">. </w:t>
      </w:r>
      <w:r w:rsidR="00831221" w:rsidRPr="00AE2DD1">
        <w:rPr>
          <w:rFonts w:asciiTheme="majorHAnsi" w:hAnsiTheme="majorHAnsi" w:cstheme="majorHAnsi"/>
          <w:sz w:val="20"/>
          <w:szCs w:val="22"/>
        </w:rPr>
        <w:t>Wybór partnera w projekcie następuje zgodnie z</w:t>
      </w:r>
      <w:r w:rsidR="009F2624">
        <w:rPr>
          <w:rFonts w:asciiTheme="majorHAnsi" w:hAnsiTheme="majorHAnsi" w:cstheme="majorHAnsi"/>
          <w:sz w:val="20"/>
          <w:szCs w:val="22"/>
        </w:rPr>
        <w:t xml:space="preserve"> </w:t>
      </w:r>
      <w:r w:rsidR="00831221" w:rsidRPr="00AE2DD1">
        <w:rPr>
          <w:rFonts w:asciiTheme="majorHAnsi" w:hAnsiTheme="majorHAnsi" w:cstheme="majorHAnsi"/>
          <w:sz w:val="20"/>
          <w:szCs w:val="22"/>
        </w:rPr>
        <w:t>ustaw</w:t>
      </w:r>
      <w:r w:rsidR="009F2624">
        <w:rPr>
          <w:rFonts w:asciiTheme="majorHAnsi" w:hAnsiTheme="majorHAnsi" w:cstheme="majorHAnsi"/>
          <w:sz w:val="20"/>
          <w:szCs w:val="22"/>
        </w:rPr>
        <w:t xml:space="preserve">ą </w:t>
      </w:r>
      <w:r w:rsidR="009F2624" w:rsidRPr="009F2624">
        <w:rPr>
          <w:rFonts w:asciiTheme="majorHAnsi" w:hAnsiTheme="majorHAnsi" w:cstheme="majorHAnsi"/>
          <w:sz w:val="20"/>
          <w:szCs w:val="22"/>
        </w:rPr>
        <w:t>z dnia 11 lipca 2014 r. o zasadach realizacji programów w zakresie polityki spójności finansowanych w perspektywie finansowej 2014-2020</w:t>
      </w:r>
      <w:r w:rsidR="00831221" w:rsidRPr="00AE2DD1">
        <w:rPr>
          <w:rFonts w:asciiTheme="majorHAnsi" w:hAnsiTheme="majorHAnsi" w:cstheme="majorHAnsi"/>
          <w:sz w:val="20"/>
          <w:szCs w:val="22"/>
        </w:rPr>
        <w:t>, w tym wybór partnera spoza sektora finansów publicznych - zgodnie z art. 33 ust. 2-3 ww. ustawy.</w:t>
      </w:r>
    </w:p>
    <w:p w14:paraId="0476135E" w14:textId="77777777" w:rsidR="001C6CB3" w:rsidRPr="00AE2DD1" w:rsidRDefault="00B87934" w:rsidP="00CA794C">
      <w:pPr>
        <w:pStyle w:val="NormalnyWeb"/>
        <w:spacing w:after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AE2DD1">
        <w:rPr>
          <w:rFonts w:asciiTheme="majorHAnsi" w:hAnsiTheme="majorHAnsi" w:cstheme="majorHAnsi"/>
          <w:b/>
          <w:szCs w:val="22"/>
        </w:rPr>
        <w:t>I. Cel projektu:</w:t>
      </w:r>
    </w:p>
    <w:p w14:paraId="6BFF4122" w14:textId="071F2DB0" w:rsidR="009C7E2E" w:rsidRPr="006F1299" w:rsidRDefault="0081165B" w:rsidP="00CA794C">
      <w:pPr>
        <w:pStyle w:val="NormalnyWeb"/>
        <w:spacing w:after="0" w:line="276" w:lineRule="auto"/>
        <w:jc w:val="both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O</w:t>
      </w:r>
      <w:r w:rsidR="00E40D64">
        <w:rPr>
          <w:rFonts w:asciiTheme="majorHAnsi" w:hAnsiTheme="majorHAnsi" w:cstheme="majorHAnsi"/>
          <w:sz w:val="20"/>
        </w:rPr>
        <w:t>graniczenie istniejących nierówność w dostępie do usług społecznych oraz podwyższenie standardu świadczonych usług skierowanych do osób i rodzin znajdujących się w trudnej sytuacji życiowej, zagrożonych ubóstwem lub wykluczeniem społecznym.</w:t>
      </w:r>
    </w:p>
    <w:p w14:paraId="3456EACF" w14:textId="3D2B4D77" w:rsidR="005050E6" w:rsidRDefault="006058CE" w:rsidP="00CA794C">
      <w:pPr>
        <w:pStyle w:val="NormalnyWeb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b/>
          <w:szCs w:val="22"/>
        </w:rPr>
      </w:pPr>
      <w:r w:rsidRPr="00AE2DD1">
        <w:rPr>
          <w:rFonts w:asciiTheme="majorHAnsi" w:hAnsiTheme="majorHAnsi" w:cstheme="majorHAnsi"/>
          <w:b/>
          <w:szCs w:val="22"/>
        </w:rPr>
        <w:t>II. Działania przewidziane do realizacji w ramach projektu:</w:t>
      </w:r>
    </w:p>
    <w:p w14:paraId="4147A6DF" w14:textId="74D98E47" w:rsidR="00E40D64" w:rsidRDefault="00E40D64" w:rsidP="00CA794C">
      <w:pPr>
        <w:pStyle w:val="NormalnyWeb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b/>
          <w:szCs w:val="22"/>
        </w:rPr>
      </w:pPr>
    </w:p>
    <w:p w14:paraId="392F848F" w14:textId="2A8408B7" w:rsidR="002A3FCA" w:rsidRPr="002A3FCA" w:rsidRDefault="002A3FCA" w:rsidP="00CA794C">
      <w:pPr>
        <w:pStyle w:val="NormalnyWeb"/>
        <w:numPr>
          <w:ilvl w:val="0"/>
          <w:numId w:val="30"/>
        </w:numPr>
        <w:spacing w:before="0" w:beforeAutospacing="0" w:after="0" w:afterAutospacing="0" w:line="276" w:lineRule="auto"/>
        <w:ind w:hanging="357"/>
        <w:jc w:val="both"/>
        <w:rPr>
          <w:rFonts w:asciiTheme="majorHAnsi" w:hAnsiTheme="majorHAnsi" w:cstheme="majorHAnsi"/>
          <w:b/>
          <w:sz w:val="20"/>
          <w:szCs w:val="20"/>
        </w:rPr>
      </w:pPr>
      <w:r w:rsidRPr="002A3FCA">
        <w:rPr>
          <w:rFonts w:asciiTheme="majorHAnsi" w:hAnsiTheme="majorHAnsi" w:cstheme="majorHAnsi"/>
          <w:sz w:val="20"/>
          <w:szCs w:val="20"/>
        </w:rPr>
        <w:t>Realizacja zintegrowanych usług społecznych skierowanych do osób lub rodzin znajdujących się w trudnej sytuacji życiowej, zagrożonych ubóstwem lub wykluczeniem społecznym</w:t>
      </w:r>
      <w:r w:rsidRPr="0081165B">
        <w:rPr>
          <w:rFonts w:asciiTheme="majorHAnsi" w:hAnsiTheme="majorHAnsi" w:cstheme="majorHAnsi"/>
          <w:sz w:val="20"/>
          <w:szCs w:val="20"/>
        </w:rPr>
        <w:t>, z zastosowaniem co najmniej trzech różnych form wsparcia (na podstawie indywidualnej diagnozy), przez np.:</w:t>
      </w:r>
    </w:p>
    <w:p w14:paraId="31E6C7CE" w14:textId="19C2B6A8" w:rsidR="002A3FCA" w:rsidRDefault="002A3FCA" w:rsidP="00CA794C">
      <w:pPr>
        <w:pStyle w:val="Akapitzlist"/>
        <w:numPr>
          <w:ilvl w:val="0"/>
          <w:numId w:val="32"/>
        </w:numPr>
        <w:spacing w:after="0"/>
        <w:ind w:hanging="357"/>
        <w:jc w:val="both"/>
        <w:rPr>
          <w:rFonts w:asciiTheme="majorHAnsi" w:hAnsiTheme="majorHAnsi" w:cstheme="majorHAnsi"/>
          <w:sz w:val="20"/>
          <w:szCs w:val="20"/>
        </w:rPr>
      </w:pPr>
      <w:r w:rsidRPr="002A3FCA">
        <w:rPr>
          <w:rFonts w:asciiTheme="majorHAnsi" w:hAnsiTheme="majorHAnsi" w:cstheme="majorHAnsi"/>
          <w:sz w:val="20"/>
          <w:szCs w:val="20"/>
        </w:rPr>
        <w:t xml:space="preserve">Poradnictwo </w:t>
      </w:r>
      <w:r w:rsidR="003C4410" w:rsidRPr="002A3FCA">
        <w:rPr>
          <w:rFonts w:asciiTheme="majorHAnsi" w:hAnsiTheme="majorHAnsi" w:cstheme="majorHAnsi"/>
          <w:sz w:val="20"/>
          <w:szCs w:val="20"/>
        </w:rPr>
        <w:t>specjalistyczne</w:t>
      </w:r>
      <w:r w:rsidR="003C4410">
        <w:rPr>
          <w:rFonts w:asciiTheme="majorHAnsi" w:hAnsiTheme="majorHAnsi" w:cstheme="majorHAnsi"/>
          <w:sz w:val="20"/>
          <w:szCs w:val="20"/>
        </w:rPr>
        <w:t xml:space="preserve"> (</w:t>
      </w:r>
      <w:r w:rsidRPr="002A3FCA">
        <w:rPr>
          <w:rFonts w:asciiTheme="majorHAnsi" w:hAnsiTheme="majorHAnsi" w:cstheme="majorHAnsi"/>
          <w:sz w:val="20"/>
          <w:szCs w:val="20"/>
        </w:rPr>
        <w:t>prawne, psychologiczne i rodzinne</w:t>
      </w:r>
      <w:r>
        <w:rPr>
          <w:rFonts w:asciiTheme="majorHAnsi" w:hAnsiTheme="majorHAnsi" w:cstheme="majorHAnsi"/>
          <w:sz w:val="20"/>
          <w:szCs w:val="20"/>
        </w:rPr>
        <w:t>)</w:t>
      </w:r>
      <w:r w:rsidR="00313770">
        <w:rPr>
          <w:rFonts w:asciiTheme="majorHAnsi" w:hAnsiTheme="majorHAnsi" w:cstheme="majorHAnsi"/>
          <w:sz w:val="20"/>
          <w:szCs w:val="20"/>
        </w:rPr>
        <w:t>,</w:t>
      </w:r>
    </w:p>
    <w:p w14:paraId="1823C086" w14:textId="2FCE0C27" w:rsidR="002A3FCA" w:rsidRPr="0081165B" w:rsidRDefault="002A3FCA" w:rsidP="00CA794C">
      <w:pPr>
        <w:pStyle w:val="Akapitzlist"/>
        <w:numPr>
          <w:ilvl w:val="0"/>
          <w:numId w:val="32"/>
        </w:numPr>
        <w:spacing w:after="0"/>
        <w:ind w:hanging="357"/>
        <w:jc w:val="both"/>
        <w:rPr>
          <w:rFonts w:asciiTheme="majorHAnsi" w:hAnsiTheme="majorHAnsi" w:cstheme="majorHAnsi"/>
          <w:sz w:val="20"/>
          <w:szCs w:val="20"/>
        </w:rPr>
      </w:pPr>
      <w:r w:rsidRPr="0081165B">
        <w:rPr>
          <w:rFonts w:asciiTheme="majorHAnsi" w:hAnsiTheme="majorHAnsi" w:cstheme="majorHAnsi"/>
          <w:sz w:val="20"/>
          <w:szCs w:val="20"/>
        </w:rPr>
        <w:t>Wsparcie w rozwiązywaniu problemów rodzinnych</w:t>
      </w:r>
      <w:r w:rsidR="00470214" w:rsidRPr="0081165B">
        <w:rPr>
          <w:rFonts w:asciiTheme="majorHAnsi" w:hAnsiTheme="majorHAnsi" w:cstheme="majorHAnsi"/>
          <w:sz w:val="20"/>
          <w:szCs w:val="20"/>
        </w:rPr>
        <w:t xml:space="preserve"> i</w:t>
      </w:r>
      <w:r w:rsidRPr="0081165B">
        <w:rPr>
          <w:rFonts w:asciiTheme="majorHAnsi" w:hAnsiTheme="majorHAnsi" w:cstheme="majorHAnsi"/>
          <w:sz w:val="20"/>
          <w:szCs w:val="20"/>
        </w:rPr>
        <w:t xml:space="preserve"> opiekuńczo -wychowawczych</w:t>
      </w:r>
      <w:r w:rsidR="0081165B" w:rsidRPr="0081165B">
        <w:rPr>
          <w:rFonts w:asciiTheme="majorHAnsi" w:hAnsiTheme="majorHAnsi" w:cstheme="majorHAnsi"/>
          <w:sz w:val="20"/>
          <w:szCs w:val="20"/>
        </w:rPr>
        <w:t xml:space="preserve"> </w:t>
      </w:r>
      <w:r w:rsidRPr="0081165B">
        <w:rPr>
          <w:rFonts w:asciiTheme="majorHAnsi" w:hAnsiTheme="majorHAnsi" w:cstheme="majorHAnsi"/>
          <w:sz w:val="20"/>
          <w:szCs w:val="20"/>
        </w:rPr>
        <w:t>zmierzające do świadomego i odpowiedzialnego podejmowania i realizacji funkcji wynikających z rodzicielstwa</w:t>
      </w:r>
      <w:r w:rsidR="002B146E" w:rsidRPr="0081165B">
        <w:rPr>
          <w:rFonts w:asciiTheme="majorHAnsi" w:hAnsiTheme="majorHAnsi" w:cstheme="majorHAnsi"/>
          <w:sz w:val="20"/>
          <w:szCs w:val="20"/>
        </w:rPr>
        <w:t>,</w:t>
      </w:r>
      <w:r w:rsidRPr="0081165B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1FA64BC" w14:textId="77777777" w:rsidR="00384E4A" w:rsidRPr="0081165B" w:rsidRDefault="002A3FCA" w:rsidP="00CA794C">
      <w:pPr>
        <w:pStyle w:val="Akapitzlist"/>
        <w:numPr>
          <w:ilvl w:val="0"/>
          <w:numId w:val="32"/>
        </w:numPr>
        <w:spacing w:after="0"/>
        <w:ind w:hanging="357"/>
        <w:jc w:val="both"/>
        <w:rPr>
          <w:rFonts w:asciiTheme="majorHAnsi" w:hAnsiTheme="majorHAnsi" w:cstheme="majorHAnsi"/>
          <w:sz w:val="20"/>
          <w:szCs w:val="20"/>
        </w:rPr>
      </w:pPr>
      <w:r w:rsidRPr="0081165B">
        <w:rPr>
          <w:rFonts w:asciiTheme="majorHAnsi" w:hAnsiTheme="majorHAnsi" w:cstheme="majorHAnsi"/>
          <w:sz w:val="20"/>
          <w:szCs w:val="20"/>
        </w:rPr>
        <w:t>Wzmacnianie środowiskowych form wsparcia rodzin przeżywających trudności w wypełnianiu funkcji opiekuńczo -wychowawczych (m.in. asystent rodziny, konsultant rodziny, rodziny wspierające, lokalne grupy wsparcia rodziny, mediator, itp.);</w:t>
      </w:r>
    </w:p>
    <w:p w14:paraId="7AF57A5B" w14:textId="40B6B414" w:rsidR="00384E4A" w:rsidRDefault="002A3FCA" w:rsidP="00CA794C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384E4A">
        <w:rPr>
          <w:rFonts w:asciiTheme="majorHAnsi" w:hAnsiTheme="majorHAnsi" w:cstheme="majorHAnsi"/>
          <w:sz w:val="20"/>
          <w:szCs w:val="20"/>
        </w:rPr>
        <w:t>Organizacja i wsparcie grup samopomocowych, grup wsparcia i klubów</w:t>
      </w:r>
      <w:r w:rsidR="00313770">
        <w:rPr>
          <w:rFonts w:asciiTheme="majorHAnsi" w:hAnsiTheme="majorHAnsi" w:cstheme="majorHAnsi"/>
          <w:sz w:val="20"/>
          <w:szCs w:val="20"/>
        </w:rPr>
        <w:t>,</w:t>
      </w:r>
    </w:p>
    <w:p w14:paraId="0CC41524" w14:textId="68DBA3D0" w:rsidR="00384E4A" w:rsidRPr="00384E4A" w:rsidRDefault="002A3FCA" w:rsidP="00CA794C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384E4A">
        <w:rPr>
          <w:rFonts w:asciiTheme="majorHAnsi" w:hAnsiTheme="majorHAnsi" w:cstheme="majorHAnsi"/>
          <w:sz w:val="20"/>
          <w:szCs w:val="20"/>
        </w:rPr>
        <w:t>Wspieranie funkcjonujących rodzinnych form pieczy zastępczej oraz usamodzielniania się osób objętych pieczą zastępcz</w:t>
      </w:r>
      <w:r w:rsidR="004F4C9D">
        <w:rPr>
          <w:rFonts w:asciiTheme="majorHAnsi" w:hAnsiTheme="majorHAnsi" w:cstheme="majorHAnsi"/>
          <w:sz w:val="20"/>
          <w:szCs w:val="20"/>
        </w:rPr>
        <w:t xml:space="preserve">ą </w:t>
      </w:r>
      <w:r w:rsidRPr="00384E4A">
        <w:rPr>
          <w:rFonts w:asciiTheme="majorHAnsi" w:hAnsiTheme="majorHAnsi" w:cstheme="majorHAnsi"/>
          <w:sz w:val="20"/>
          <w:szCs w:val="20"/>
        </w:rPr>
        <w:t>jak również podejmowanie działań na rzecz zapobiegania umieszczaniu dzieci w pieczy zastępczej oraz</w:t>
      </w:r>
      <w:r w:rsidR="00384E4A" w:rsidRPr="00384E4A">
        <w:rPr>
          <w:rFonts w:asciiTheme="majorHAnsi" w:hAnsiTheme="majorHAnsi" w:cstheme="majorHAnsi"/>
          <w:sz w:val="20"/>
          <w:szCs w:val="20"/>
        </w:rPr>
        <w:t xml:space="preserve"> </w:t>
      </w:r>
      <w:r w:rsidR="00384E4A" w:rsidRPr="00384E4A">
        <w:rPr>
          <w:rFonts w:ascii="Calibri Light" w:hAnsi="Calibri Light" w:cs="Calibri Light"/>
          <w:sz w:val="20"/>
          <w:szCs w:val="20"/>
        </w:rPr>
        <w:t xml:space="preserve">umożliwienia dzieciom będących w pieczy zastępczej powrotu do rodzin biologicznych, (m.in. koordynator rodzinnej pieczy zastępczej); </w:t>
      </w:r>
    </w:p>
    <w:p w14:paraId="230B45F9" w14:textId="77777777" w:rsidR="00384E4A" w:rsidRPr="00384E4A" w:rsidRDefault="00384E4A" w:rsidP="00CA794C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384E4A">
        <w:rPr>
          <w:rFonts w:ascii="Calibri Light" w:hAnsi="Calibri Light" w:cs="Calibri Light"/>
          <w:sz w:val="20"/>
          <w:szCs w:val="20"/>
        </w:rPr>
        <w:lastRenderedPageBreak/>
        <w:t xml:space="preserve">Wsparcie ofiar przemocy domowej i/lub programy korekcyjno -edukacyjne dla sprawców przemocy m.in. poradnictwo specjalistyczne; </w:t>
      </w:r>
    </w:p>
    <w:p w14:paraId="5DF2C78A" w14:textId="090D646E" w:rsidR="00384E4A" w:rsidRPr="004F4C9D" w:rsidRDefault="00384E4A" w:rsidP="00CA794C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4F4C9D">
        <w:rPr>
          <w:rFonts w:ascii="Calibri Light" w:hAnsi="Calibri Light" w:cs="Calibri Light"/>
          <w:sz w:val="20"/>
          <w:szCs w:val="20"/>
        </w:rPr>
        <w:t xml:space="preserve">Usługi wspierające prawidłowe funkcjonowanie rodziny i przyczyniające się do podniesienia jakości codziennego życia </w:t>
      </w:r>
      <w:r w:rsidR="004F4C9D" w:rsidRPr="004F4C9D">
        <w:rPr>
          <w:rFonts w:ascii="Calibri Light" w:hAnsi="Calibri Light" w:cs="Calibri Light"/>
          <w:sz w:val="20"/>
          <w:szCs w:val="20"/>
        </w:rPr>
        <w:t xml:space="preserve">w tym </w:t>
      </w:r>
      <w:r w:rsidRPr="004F4C9D">
        <w:rPr>
          <w:rFonts w:ascii="Calibri Light" w:hAnsi="Calibri Light" w:cs="Calibri Light"/>
          <w:sz w:val="20"/>
          <w:szCs w:val="20"/>
        </w:rPr>
        <w:t>usługi wpierające rodziny, w których są osoby z niepełnosprawnością</w:t>
      </w:r>
    </w:p>
    <w:p w14:paraId="30397FC7" w14:textId="31B59228" w:rsidR="00384E4A" w:rsidRPr="00384E4A" w:rsidRDefault="00384E4A" w:rsidP="00CA794C">
      <w:pPr>
        <w:pStyle w:val="Akapitzlist"/>
        <w:numPr>
          <w:ilvl w:val="0"/>
          <w:numId w:val="3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384E4A">
        <w:rPr>
          <w:rFonts w:ascii="Calibri Light" w:hAnsi="Calibri Light" w:cs="Calibri Light"/>
          <w:sz w:val="20"/>
          <w:szCs w:val="20"/>
        </w:rPr>
        <w:t xml:space="preserve">Asystentura i/lub wsparcie </w:t>
      </w:r>
      <w:proofErr w:type="spellStart"/>
      <w:r w:rsidRPr="00384E4A">
        <w:rPr>
          <w:rFonts w:ascii="Calibri Light" w:hAnsi="Calibri Light" w:cs="Calibri Light"/>
          <w:sz w:val="20"/>
          <w:szCs w:val="20"/>
        </w:rPr>
        <w:t>coacha</w:t>
      </w:r>
      <w:proofErr w:type="spellEnd"/>
      <w:r w:rsidRPr="00384E4A">
        <w:rPr>
          <w:rFonts w:ascii="Calibri Light" w:hAnsi="Calibri Light" w:cs="Calibri Light"/>
          <w:sz w:val="20"/>
          <w:szCs w:val="20"/>
        </w:rPr>
        <w:t xml:space="preserve"> dla osób opuszczających zakłady karne, osób bezdomnych powracających do rodziny; </w:t>
      </w:r>
    </w:p>
    <w:p w14:paraId="651F890A" w14:textId="1DB9DDA2" w:rsidR="00470214" w:rsidRDefault="00384E4A" w:rsidP="00CA794C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0"/>
          <w:szCs w:val="20"/>
        </w:rPr>
      </w:pPr>
      <w:r w:rsidRPr="00384E4A">
        <w:rPr>
          <w:rFonts w:ascii="Calibri Light" w:hAnsi="Calibri Light" w:cs="Calibri Light"/>
          <w:sz w:val="20"/>
          <w:szCs w:val="20"/>
        </w:rPr>
        <w:t>Finansowanie pobytu w mieszkaniach treningowych na okres procesu usamodzielniania</w:t>
      </w:r>
      <w:r>
        <w:rPr>
          <w:rFonts w:ascii="Calibri Light" w:hAnsi="Calibri Light" w:cs="Calibri Light"/>
          <w:sz w:val="20"/>
          <w:szCs w:val="20"/>
        </w:rPr>
        <w:t xml:space="preserve"> oraz finansowanie pobytu w mieszkaniach wspieranych dla osób z niepełnosprawnościami lub potrzebujących wsparcia w codziennym funkcjonowaniu</w:t>
      </w:r>
      <w:r w:rsidR="002B146E">
        <w:rPr>
          <w:rFonts w:ascii="Calibri Light" w:hAnsi="Calibri Light" w:cs="Calibri Light"/>
          <w:sz w:val="20"/>
          <w:szCs w:val="20"/>
        </w:rPr>
        <w:t>,</w:t>
      </w:r>
    </w:p>
    <w:p w14:paraId="4AAFAC0F" w14:textId="7E78626B" w:rsidR="00384E4A" w:rsidRPr="00470214" w:rsidRDefault="00384E4A" w:rsidP="00CA794C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0"/>
          <w:szCs w:val="20"/>
        </w:rPr>
      </w:pPr>
      <w:r w:rsidRPr="00470214">
        <w:rPr>
          <w:rFonts w:ascii="Calibri Light" w:hAnsi="Calibri Light" w:cs="Calibri Light"/>
          <w:sz w:val="20"/>
          <w:szCs w:val="20"/>
        </w:rPr>
        <w:t xml:space="preserve">Wykorzystanie nowoczesnych technologii </w:t>
      </w:r>
      <w:proofErr w:type="spellStart"/>
      <w:r w:rsidRPr="00470214">
        <w:rPr>
          <w:rFonts w:ascii="Calibri Light" w:hAnsi="Calibri Light" w:cs="Calibri Light"/>
          <w:sz w:val="20"/>
          <w:szCs w:val="20"/>
        </w:rPr>
        <w:t>informacyjno</w:t>
      </w:r>
      <w:proofErr w:type="spellEnd"/>
      <w:r w:rsidRPr="00470214">
        <w:rPr>
          <w:rFonts w:ascii="Calibri Light" w:hAnsi="Calibri Light" w:cs="Calibri Light"/>
          <w:sz w:val="20"/>
          <w:szCs w:val="20"/>
        </w:rPr>
        <w:t xml:space="preserve"> -komunikacyjnych – np. </w:t>
      </w:r>
      <w:proofErr w:type="spellStart"/>
      <w:r w:rsidRPr="00470214">
        <w:rPr>
          <w:rFonts w:ascii="Calibri Light" w:hAnsi="Calibri Light" w:cs="Calibri Light"/>
          <w:sz w:val="20"/>
          <w:szCs w:val="20"/>
        </w:rPr>
        <w:t>teleopieki</w:t>
      </w:r>
      <w:proofErr w:type="spellEnd"/>
      <w:r w:rsidRPr="00470214">
        <w:rPr>
          <w:rFonts w:ascii="Calibri Light" w:hAnsi="Calibri Light" w:cs="Calibri Light"/>
          <w:sz w:val="20"/>
          <w:szCs w:val="20"/>
        </w:rPr>
        <w:t>, systemów przywoławczych</w:t>
      </w:r>
      <w:r w:rsidR="002B146E">
        <w:rPr>
          <w:rFonts w:ascii="Calibri Light" w:hAnsi="Calibri Light" w:cs="Calibri Light"/>
          <w:sz w:val="20"/>
          <w:szCs w:val="20"/>
        </w:rPr>
        <w:t>,</w:t>
      </w:r>
    </w:p>
    <w:p w14:paraId="5068961D" w14:textId="3C27402D" w:rsidR="00384E4A" w:rsidRPr="00384E4A" w:rsidRDefault="00384E4A" w:rsidP="00CA794C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0"/>
          <w:szCs w:val="20"/>
        </w:rPr>
      </w:pPr>
      <w:r w:rsidRPr="00384E4A">
        <w:rPr>
          <w:rFonts w:ascii="Calibri Light" w:hAnsi="Calibri Light" w:cs="Calibri Light"/>
          <w:sz w:val="20"/>
          <w:szCs w:val="20"/>
        </w:rPr>
        <w:t xml:space="preserve">Wsparcie umiejętności społecznych m.in. poprzez udział w treningach psychospołecznych, warsztatach z asertywności, autoprezentacji; </w:t>
      </w:r>
    </w:p>
    <w:p w14:paraId="5753A822" w14:textId="5BF4D32F" w:rsidR="00384E4A" w:rsidRPr="00384E4A" w:rsidRDefault="00384E4A" w:rsidP="00CA794C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0"/>
          <w:szCs w:val="20"/>
        </w:rPr>
      </w:pPr>
      <w:r w:rsidRPr="00384E4A">
        <w:rPr>
          <w:rFonts w:ascii="Calibri Light" w:hAnsi="Calibri Light" w:cs="Calibri Light"/>
          <w:sz w:val="20"/>
          <w:szCs w:val="20"/>
        </w:rPr>
        <w:t xml:space="preserve">Usługi, mające na celu wzmocnienie więzi rodzinnych przy jednoczesnym rozwoju wiedzy lub kształtowaniu postaw, służących polepszeniu funkcjonowania rodziny; </w:t>
      </w:r>
    </w:p>
    <w:p w14:paraId="6D9A686A" w14:textId="7D9B4F85" w:rsidR="00313770" w:rsidRDefault="00384E4A" w:rsidP="00CA794C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0"/>
          <w:szCs w:val="20"/>
        </w:rPr>
      </w:pPr>
      <w:r w:rsidRPr="00313770">
        <w:rPr>
          <w:rFonts w:ascii="Calibri Light" w:hAnsi="Calibri Light" w:cs="Calibri Light"/>
          <w:sz w:val="20"/>
          <w:szCs w:val="20"/>
        </w:rPr>
        <w:t>Wspieranie organizacji pomocy sąsiedzkiej, usług wolontariackich</w:t>
      </w:r>
      <w:r w:rsidR="004F4C9D">
        <w:rPr>
          <w:rFonts w:ascii="Calibri Light" w:hAnsi="Calibri Light" w:cs="Calibri Light"/>
          <w:sz w:val="20"/>
          <w:szCs w:val="20"/>
        </w:rPr>
        <w:t xml:space="preserve"> świadczonych przez lub na rzecz rodzin</w:t>
      </w:r>
      <w:r w:rsidR="002B146E">
        <w:rPr>
          <w:rFonts w:ascii="Calibri Light" w:hAnsi="Calibri Light" w:cs="Calibri Light"/>
          <w:sz w:val="20"/>
          <w:szCs w:val="20"/>
        </w:rPr>
        <w:t>;</w:t>
      </w:r>
    </w:p>
    <w:p w14:paraId="451F6847" w14:textId="67461600" w:rsidR="00384E4A" w:rsidRPr="00313770" w:rsidRDefault="00384E4A" w:rsidP="00CA794C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0"/>
          <w:szCs w:val="20"/>
        </w:rPr>
      </w:pPr>
      <w:r w:rsidRPr="00313770">
        <w:rPr>
          <w:rFonts w:ascii="Calibri Light" w:hAnsi="Calibri Light" w:cs="Calibri Light"/>
          <w:sz w:val="20"/>
          <w:szCs w:val="20"/>
        </w:rPr>
        <w:t xml:space="preserve">Usługi, mające na celu propagowanie i kształtowanie właściwych postaw członków rodzin, w szczególności dotkniętych problemami uzależnienia, problemami adaptacyjnymi po opuszczeniu zakładu karnego, bezdomności, polegające na organizacji spotkań z osobami, którym udało się przezwyciężyć te problemy; </w:t>
      </w:r>
    </w:p>
    <w:p w14:paraId="7A81627B" w14:textId="04362E11" w:rsidR="00384E4A" w:rsidRPr="00384E4A" w:rsidRDefault="00384E4A" w:rsidP="00CA794C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0"/>
          <w:szCs w:val="20"/>
        </w:rPr>
      </w:pPr>
      <w:r w:rsidRPr="00384E4A">
        <w:rPr>
          <w:rFonts w:ascii="Calibri Light" w:hAnsi="Calibri Light" w:cs="Calibri Light"/>
          <w:sz w:val="20"/>
          <w:szCs w:val="20"/>
        </w:rPr>
        <w:t>Usługi opiekuńcze/asystenckie dla osób starszych/osób z niepełnosprawnościami</w:t>
      </w:r>
      <w:r w:rsidR="00313770">
        <w:rPr>
          <w:rFonts w:ascii="Calibri Light" w:hAnsi="Calibri Light" w:cs="Calibri Light"/>
          <w:sz w:val="20"/>
          <w:szCs w:val="20"/>
        </w:rPr>
        <w:t xml:space="preserve"> </w:t>
      </w:r>
      <w:r w:rsidR="00470214">
        <w:rPr>
          <w:rFonts w:ascii="Calibri Light" w:hAnsi="Calibri Light" w:cs="Calibri Light"/>
          <w:sz w:val="20"/>
          <w:szCs w:val="20"/>
        </w:rPr>
        <w:t xml:space="preserve">oraz </w:t>
      </w:r>
      <w:r w:rsidRPr="00384E4A">
        <w:rPr>
          <w:rFonts w:ascii="Calibri Light" w:hAnsi="Calibri Light" w:cs="Calibri Light"/>
          <w:sz w:val="20"/>
          <w:szCs w:val="20"/>
        </w:rPr>
        <w:t xml:space="preserve">ułatwienie dostępu do sprzętu pielęgnacyjnego i rehabilitacyjnego poprzez możliwość wypożyczania go; </w:t>
      </w:r>
    </w:p>
    <w:p w14:paraId="7142B0A1" w14:textId="2D91F248" w:rsidR="00384E4A" w:rsidRPr="00384E4A" w:rsidRDefault="00384E4A" w:rsidP="00CA794C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0"/>
          <w:szCs w:val="20"/>
        </w:rPr>
      </w:pPr>
      <w:r w:rsidRPr="00384E4A">
        <w:rPr>
          <w:rFonts w:ascii="Calibri Light" w:hAnsi="Calibri Light" w:cs="Calibri Light"/>
          <w:sz w:val="20"/>
          <w:szCs w:val="20"/>
        </w:rPr>
        <w:t xml:space="preserve">Usługi opiekuńczo -wychowawcze dla dzieci i młodzieży (m.in. świetlice, świetlice środowiskowe, w tym z programem socjoterapeutycznym, kluby środowiskowe, grupy zabawowe) wraz z zapewnieniem organizacji czasu, możliwości rozwoju osobistego oraz rozwijania zainteresowań; </w:t>
      </w:r>
    </w:p>
    <w:p w14:paraId="264F2E2C" w14:textId="66362D1C" w:rsidR="002A3FCA" w:rsidRPr="006F1299" w:rsidRDefault="00384E4A" w:rsidP="00CA794C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0"/>
          <w:szCs w:val="20"/>
        </w:rPr>
      </w:pPr>
      <w:r w:rsidRPr="00384E4A">
        <w:rPr>
          <w:rFonts w:ascii="Calibri Light" w:hAnsi="Calibri Light" w:cs="Calibri Light"/>
          <w:sz w:val="20"/>
          <w:szCs w:val="20"/>
        </w:rPr>
        <w:t xml:space="preserve">Usługi wzmacniające więzi społeczne i przeciwdziałające społecznej izolacji, np. terapia małżeńska i rodzinna, wczesne wsparcie w przypadku stanów depresyjnych i naruszenia równowagi psychicznej). </w:t>
      </w:r>
    </w:p>
    <w:p w14:paraId="19143E27" w14:textId="6D4CBAD2" w:rsidR="002A3FCA" w:rsidRPr="002A3FCA" w:rsidRDefault="002A3FCA" w:rsidP="00CA794C">
      <w:pPr>
        <w:pStyle w:val="NormalnyWeb"/>
        <w:numPr>
          <w:ilvl w:val="0"/>
          <w:numId w:val="30"/>
        </w:numPr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2A3FCA">
        <w:rPr>
          <w:rFonts w:asciiTheme="majorHAnsi" w:hAnsiTheme="majorHAnsi" w:cstheme="majorHAnsi"/>
          <w:sz w:val="20"/>
          <w:szCs w:val="20"/>
        </w:rPr>
        <w:t>Realizacja usług wspierających integrację rodzin ze środowiskiem lokalnym, prowadzących do aktywnego uczestnictwa w życiu społeczności lokalnej i podejmowania działań na jej rzecz</w:t>
      </w:r>
      <w:r w:rsidR="00B7339B">
        <w:rPr>
          <w:rFonts w:asciiTheme="majorHAnsi" w:hAnsiTheme="majorHAnsi" w:cstheme="majorHAnsi"/>
          <w:sz w:val="20"/>
          <w:szCs w:val="20"/>
        </w:rPr>
        <w:t xml:space="preserve"> (wyłącznie w </w:t>
      </w:r>
      <w:r w:rsidR="003C4410">
        <w:rPr>
          <w:rFonts w:asciiTheme="majorHAnsi" w:hAnsiTheme="majorHAnsi" w:cstheme="majorHAnsi"/>
          <w:sz w:val="20"/>
          <w:szCs w:val="20"/>
        </w:rPr>
        <w:t>powiązaniu działaniami</w:t>
      </w:r>
      <w:r w:rsidR="00B7339B">
        <w:rPr>
          <w:rFonts w:asciiTheme="majorHAnsi" w:hAnsiTheme="majorHAnsi" w:cstheme="majorHAnsi"/>
          <w:sz w:val="20"/>
          <w:szCs w:val="20"/>
        </w:rPr>
        <w:t xml:space="preserve"> z pkt.1)</w:t>
      </w:r>
    </w:p>
    <w:p w14:paraId="2E7BB876" w14:textId="77777777" w:rsidR="003C499A" w:rsidRPr="00AE2DD1" w:rsidRDefault="00B87934" w:rsidP="00CA794C">
      <w:pPr>
        <w:spacing w:before="240" w:after="0"/>
        <w:jc w:val="both"/>
        <w:rPr>
          <w:rFonts w:asciiTheme="majorHAnsi" w:hAnsiTheme="majorHAnsi" w:cstheme="majorHAnsi"/>
          <w:b/>
          <w:sz w:val="20"/>
        </w:rPr>
      </w:pPr>
      <w:r w:rsidRPr="00AE2DD1">
        <w:rPr>
          <w:rFonts w:asciiTheme="majorHAnsi" w:hAnsiTheme="majorHAnsi" w:cstheme="majorHAnsi"/>
          <w:b/>
          <w:sz w:val="24"/>
        </w:rPr>
        <w:t>I</w:t>
      </w:r>
      <w:r w:rsidR="006058CE" w:rsidRPr="00AE2DD1">
        <w:rPr>
          <w:rFonts w:asciiTheme="majorHAnsi" w:hAnsiTheme="majorHAnsi" w:cstheme="majorHAnsi"/>
          <w:b/>
          <w:sz w:val="24"/>
        </w:rPr>
        <w:t>I</w:t>
      </w:r>
      <w:r w:rsidRPr="00AE2DD1">
        <w:rPr>
          <w:rFonts w:asciiTheme="majorHAnsi" w:hAnsiTheme="majorHAnsi" w:cstheme="majorHAnsi"/>
          <w:b/>
          <w:sz w:val="24"/>
        </w:rPr>
        <w:t>I. Proponowany zakres zadań przewidzianych dla partnera:</w:t>
      </w:r>
    </w:p>
    <w:p w14:paraId="117F42BA" w14:textId="57CD566F" w:rsidR="006F1299" w:rsidRPr="004F4C9D" w:rsidRDefault="00B87934" w:rsidP="00CA794C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  <w:sz w:val="20"/>
        </w:rPr>
      </w:pPr>
      <w:r w:rsidRPr="00AE2DD1">
        <w:rPr>
          <w:rFonts w:asciiTheme="majorHAnsi" w:hAnsiTheme="majorHAnsi" w:cstheme="majorHAnsi"/>
          <w:sz w:val="20"/>
        </w:rPr>
        <w:t xml:space="preserve">Wsparcie merytoryczne i organizacyjne </w:t>
      </w:r>
      <w:r w:rsidR="00432B7C">
        <w:rPr>
          <w:rFonts w:asciiTheme="majorHAnsi" w:hAnsiTheme="majorHAnsi" w:cstheme="majorHAnsi"/>
          <w:b/>
          <w:sz w:val="20"/>
        </w:rPr>
        <w:t xml:space="preserve">Urzędu Gminy w Kowalu Oleckim </w:t>
      </w:r>
      <w:r w:rsidRPr="000B7D74">
        <w:rPr>
          <w:rFonts w:asciiTheme="majorHAnsi" w:hAnsiTheme="majorHAnsi" w:cstheme="majorHAnsi"/>
          <w:sz w:val="20"/>
        </w:rPr>
        <w:t>przy</w:t>
      </w:r>
      <w:r w:rsidRPr="00AE2DD1">
        <w:rPr>
          <w:rFonts w:asciiTheme="majorHAnsi" w:hAnsiTheme="majorHAnsi" w:cstheme="majorHAnsi"/>
          <w:sz w:val="20"/>
        </w:rPr>
        <w:t xml:space="preserve"> </w:t>
      </w:r>
      <w:r w:rsidR="006058CE" w:rsidRPr="00AE2DD1">
        <w:rPr>
          <w:rFonts w:asciiTheme="majorHAnsi" w:hAnsiTheme="majorHAnsi" w:cstheme="majorHAnsi"/>
          <w:sz w:val="20"/>
        </w:rPr>
        <w:t xml:space="preserve">realizacji </w:t>
      </w:r>
      <w:r w:rsidRPr="00AE2DD1">
        <w:rPr>
          <w:rFonts w:asciiTheme="majorHAnsi" w:hAnsiTheme="majorHAnsi" w:cstheme="majorHAnsi"/>
          <w:sz w:val="20"/>
        </w:rPr>
        <w:t>zadań ob</w:t>
      </w:r>
      <w:r w:rsidR="006058CE" w:rsidRPr="00AE2DD1">
        <w:rPr>
          <w:rFonts w:asciiTheme="majorHAnsi" w:hAnsiTheme="majorHAnsi" w:cstheme="majorHAnsi"/>
          <w:sz w:val="20"/>
        </w:rPr>
        <w:t>ejmujących przedm</w:t>
      </w:r>
      <w:r w:rsidR="00AE24A3" w:rsidRPr="00AE2DD1">
        <w:rPr>
          <w:rFonts w:asciiTheme="majorHAnsi" w:hAnsiTheme="majorHAnsi" w:cstheme="majorHAnsi"/>
          <w:sz w:val="20"/>
        </w:rPr>
        <w:t>iotowy projekt, w szczególności r</w:t>
      </w:r>
      <w:r w:rsidR="00470F31" w:rsidRPr="00AE2DD1">
        <w:rPr>
          <w:rFonts w:asciiTheme="majorHAnsi" w:hAnsiTheme="majorHAnsi" w:cstheme="majorHAnsi"/>
          <w:sz w:val="20"/>
        </w:rPr>
        <w:t>ola doradcza, udział w przeprowadzeniu procesu rekrutacji</w:t>
      </w:r>
      <w:r w:rsidR="00AE24A3" w:rsidRPr="00AE2DD1">
        <w:rPr>
          <w:rFonts w:asciiTheme="majorHAnsi" w:hAnsiTheme="majorHAnsi" w:cstheme="majorHAnsi"/>
          <w:sz w:val="20"/>
        </w:rPr>
        <w:t xml:space="preserve"> </w:t>
      </w:r>
      <w:r w:rsidR="00470F31" w:rsidRPr="00AE2DD1">
        <w:rPr>
          <w:rFonts w:asciiTheme="majorHAnsi" w:hAnsiTheme="majorHAnsi" w:cstheme="majorHAnsi"/>
          <w:sz w:val="20"/>
        </w:rPr>
        <w:t>uczestników do projektu i promocji proj</w:t>
      </w:r>
      <w:r w:rsidR="00AE24A3" w:rsidRPr="00AE2DD1">
        <w:rPr>
          <w:rFonts w:asciiTheme="majorHAnsi" w:hAnsiTheme="majorHAnsi" w:cstheme="majorHAnsi"/>
          <w:sz w:val="20"/>
        </w:rPr>
        <w:t>ektu.</w:t>
      </w:r>
    </w:p>
    <w:p w14:paraId="196288D6" w14:textId="3A729D0E" w:rsidR="00ED323D" w:rsidRPr="00AE2DD1" w:rsidRDefault="00B87934" w:rsidP="00CA794C">
      <w:pPr>
        <w:pStyle w:val="NormalnyWeb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b/>
          <w:szCs w:val="22"/>
        </w:rPr>
      </w:pPr>
      <w:r w:rsidRPr="00AE2DD1">
        <w:rPr>
          <w:rFonts w:asciiTheme="majorHAnsi" w:hAnsiTheme="majorHAnsi" w:cstheme="majorHAnsi"/>
          <w:b/>
          <w:szCs w:val="22"/>
        </w:rPr>
        <w:t>IV. Wymagania wobec partnera:</w:t>
      </w:r>
    </w:p>
    <w:p w14:paraId="5D22EA1A" w14:textId="77777777" w:rsidR="00CA794C" w:rsidRDefault="00ED323D" w:rsidP="00CA794C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157561">
        <w:rPr>
          <w:rFonts w:asciiTheme="majorHAnsi" w:hAnsiTheme="majorHAnsi" w:cstheme="majorHAnsi"/>
          <w:sz w:val="20"/>
          <w:szCs w:val="22"/>
        </w:rPr>
        <w:t xml:space="preserve">Partner musi posiadać doświadczenie w świadczeniu </w:t>
      </w:r>
      <w:r w:rsidRPr="004D2E4E">
        <w:rPr>
          <w:rFonts w:asciiTheme="majorHAnsi" w:hAnsiTheme="majorHAnsi" w:cstheme="majorHAnsi"/>
          <w:sz w:val="20"/>
          <w:szCs w:val="22"/>
        </w:rPr>
        <w:t xml:space="preserve">usług </w:t>
      </w:r>
      <w:r w:rsidR="00E40D64" w:rsidRPr="004D2E4E">
        <w:rPr>
          <w:rFonts w:asciiTheme="majorHAnsi" w:hAnsiTheme="majorHAnsi" w:cstheme="majorHAnsi"/>
          <w:sz w:val="20"/>
          <w:szCs w:val="22"/>
        </w:rPr>
        <w:t>społecznych</w:t>
      </w:r>
      <w:r w:rsidR="00157561" w:rsidRPr="00157561">
        <w:rPr>
          <w:rFonts w:asciiTheme="majorHAnsi" w:hAnsiTheme="majorHAnsi" w:cstheme="majorHAnsi"/>
          <w:sz w:val="20"/>
          <w:szCs w:val="22"/>
        </w:rPr>
        <w:t xml:space="preserve"> adekwatne do specyfiki projektu</w:t>
      </w:r>
      <w:r w:rsidRPr="00157561">
        <w:rPr>
          <w:rFonts w:asciiTheme="majorHAnsi" w:hAnsiTheme="majorHAnsi" w:cstheme="majorHAnsi"/>
          <w:sz w:val="20"/>
          <w:szCs w:val="22"/>
        </w:rPr>
        <w:t xml:space="preserve"> oraz dysponować odpowiednim potencjałem osobowym zdolnym do realizacji zadań przewidzianych</w:t>
      </w:r>
      <w:r w:rsidR="008E5EE9" w:rsidRPr="00157561">
        <w:rPr>
          <w:rFonts w:asciiTheme="majorHAnsi" w:hAnsiTheme="majorHAnsi" w:cstheme="majorHAnsi"/>
          <w:sz w:val="20"/>
          <w:szCs w:val="22"/>
        </w:rPr>
        <w:t xml:space="preserve"> w projekcie. </w:t>
      </w:r>
    </w:p>
    <w:p w14:paraId="27189A3A" w14:textId="318D5D06" w:rsidR="00CA794C" w:rsidRPr="00CA794C" w:rsidRDefault="00364FAE" w:rsidP="00CA794C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CA794C">
        <w:rPr>
          <w:rFonts w:ascii="Calibri Light" w:hAnsi="Calibri Light" w:cs="Calibri Light"/>
          <w:sz w:val="20"/>
          <w:szCs w:val="20"/>
        </w:rPr>
        <w:t>Partner musi posiadać status podmiotu ekonomii społecznej</w:t>
      </w:r>
      <w:r w:rsidR="00CA794C" w:rsidRPr="00CA794C">
        <w:rPr>
          <w:rFonts w:ascii="Calibri Light" w:hAnsi="Calibri Light" w:cs="Calibri Light"/>
          <w:sz w:val="20"/>
          <w:szCs w:val="20"/>
        </w:rPr>
        <w:t xml:space="preserve">. Zgodnie z definicją zawartą w </w:t>
      </w:r>
      <w:r w:rsidR="00CA794C" w:rsidRPr="00CA794C">
        <w:rPr>
          <w:rFonts w:asciiTheme="majorHAnsi" w:hAnsiTheme="majorHAnsi" w:cstheme="majorHAnsi"/>
          <w:sz w:val="20"/>
          <w:szCs w:val="20"/>
        </w:rPr>
        <w:t>Wytyczn</w:t>
      </w:r>
      <w:r w:rsidR="00CA794C">
        <w:rPr>
          <w:rFonts w:asciiTheme="majorHAnsi" w:hAnsiTheme="majorHAnsi" w:cstheme="majorHAnsi"/>
          <w:sz w:val="20"/>
          <w:szCs w:val="20"/>
        </w:rPr>
        <w:t>ych</w:t>
      </w:r>
      <w:r w:rsidR="00CA794C" w:rsidRPr="00CA794C">
        <w:rPr>
          <w:rFonts w:asciiTheme="majorHAnsi" w:hAnsiTheme="majorHAnsi" w:cstheme="majorHAnsi"/>
          <w:sz w:val="20"/>
          <w:szCs w:val="20"/>
        </w:rPr>
        <w:t xml:space="preserve"> w zakresie realizacji przedsięwzięć w obszarze włączenia społecznego i zwalczania ubóstwa</w:t>
      </w:r>
      <w:r w:rsidR="00CA794C" w:rsidRPr="00CA794C">
        <w:rPr>
          <w:rFonts w:asciiTheme="majorHAnsi" w:hAnsiTheme="majorHAnsi" w:cstheme="majorHAnsi"/>
          <w:sz w:val="20"/>
          <w:szCs w:val="20"/>
        </w:rPr>
        <w:br/>
        <w:t>z wykorzystaniem środków Europejskiego Funduszu Społecznego i Europejskiego Funduszu Rozwoju Regionalnego na lata 2014-2020</w:t>
      </w:r>
      <w:r w:rsidR="00CA794C">
        <w:rPr>
          <w:rFonts w:asciiTheme="majorHAnsi" w:hAnsiTheme="majorHAnsi" w:cstheme="majorHAnsi"/>
          <w:sz w:val="20"/>
          <w:szCs w:val="20"/>
        </w:rPr>
        <w:t xml:space="preserve"> podmiot ekonomii społecznej to:</w:t>
      </w:r>
    </w:p>
    <w:p w14:paraId="7CCF8E1B" w14:textId="75E16D3F" w:rsidR="004D2E4E" w:rsidRDefault="004D2E4E" w:rsidP="00CA794C">
      <w:pPr>
        <w:pStyle w:val="NormalnyWeb"/>
        <w:spacing w:before="0" w:beforeAutospacing="0" w:after="0" w:afterAutospacing="0" w:line="276" w:lineRule="auto"/>
        <w:ind w:left="360"/>
        <w:jc w:val="both"/>
        <w:rPr>
          <w:rFonts w:ascii="Calibri Light" w:hAnsi="Calibri Light" w:cs="Calibri Light"/>
          <w:sz w:val="20"/>
          <w:szCs w:val="20"/>
        </w:rPr>
      </w:pPr>
    </w:p>
    <w:p w14:paraId="73C49775" w14:textId="77777777" w:rsidR="004D2E4E" w:rsidRDefault="004D2E4E" w:rsidP="00CA794C">
      <w:pPr>
        <w:pStyle w:val="NormalnyWeb"/>
        <w:numPr>
          <w:ilvl w:val="0"/>
          <w:numId w:val="36"/>
        </w:numPr>
        <w:spacing w:before="0" w:beforeAutospacing="0" w:after="0" w:afterAutospacing="0" w:line="276" w:lineRule="auto"/>
        <w:ind w:hanging="357"/>
        <w:jc w:val="both"/>
        <w:rPr>
          <w:rFonts w:ascii="Calibri Light" w:hAnsi="Calibri Light" w:cs="Calibri Light"/>
          <w:sz w:val="20"/>
          <w:szCs w:val="20"/>
        </w:rPr>
      </w:pPr>
      <w:r w:rsidRPr="004D2E4E">
        <w:rPr>
          <w:rFonts w:ascii="Calibri Light" w:hAnsi="Calibri Light" w:cs="Calibri Light"/>
          <w:sz w:val="20"/>
          <w:szCs w:val="20"/>
        </w:rPr>
        <w:t>spółdzielnia socjalna, o której mowa w ustawie z dnia 27 kwietnia 2006 r. o spółdzielniach socjalnych (Dz. U. z 2018 r. poz. 1205);</w:t>
      </w:r>
    </w:p>
    <w:p w14:paraId="02524B52" w14:textId="350DF6DF" w:rsidR="004D2E4E" w:rsidRPr="004D2E4E" w:rsidRDefault="004D2E4E" w:rsidP="00CA794C">
      <w:pPr>
        <w:pStyle w:val="NormalnyWeb"/>
        <w:numPr>
          <w:ilvl w:val="0"/>
          <w:numId w:val="36"/>
        </w:numPr>
        <w:spacing w:before="0" w:beforeAutospacing="0" w:after="0" w:afterAutospacing="0" w:line="276" w:lineRule="auto"/>
        <w:ind w:hanging="357"/>
        <w:jc w:val="both"/>
        <w:rPr>
          <w:rFonts w:ascii="Calibri Light" w:hAnsi="Calibri Light" w:cs="Calibri Light"/>
          <w:sz w:val="20"/>
          <w:szCs w:val="20"/>
        </w:rPr>
      </w:pPr>
      <w:r w:rsidRPr="004D2E4E">
        <w:rPr>
          <w:rFonts w:ascii="Calibri Light" w:hAnsi="Calibri Light" w:cs="Calibri Light"/>
          <w:sz w:val="20"/>
          <w:szCs w:val="20"/>
        </w:rPr>
        <w:lastRenderedPageBreak/>
        <w:t>jednostka reintegracyjna, realizująca usługi reintegracji społecznej i zawodowej osób zagrożonych ubóstwem lub wykluczeniem społecznym:</w:t>
      </w:r>
    </w:p>
    <w:p w14:paraId="4AFC2728" w14:textId="77777777" w:rsidR="004D2E4E" w:rsidRDefault="004D2E4E" w:rsidP="00CA794C">
      <w:pPr>
        <w:pStyle w:val="Akapitzlist"/>
        <w:numPr>
          <w:ilvl w:val="0"/>
          <w:numId w:val="37"/>
        </w:numPr>
        <w:spacing w:after="0"/>
        <w:ind w:hanging="357"/>
        <w:jc w:val="both"/>
        <w:rPr>
          <w:rFonts w:ascii="Calibri Light" w:hAnsi="Calibri Light" w:cs="Calibri Light"/>
          <w:sz w:val="20"/>
          <w:szCs w:val="20"/>
        </w:rPr>
      </w:pPr>
      <w:r w:rsidRPr="004D2E4E">
        <w:rPr>
          <w:rFonts w:ascii="Calibri Light" w:hAnsi="Calibri Light" w:cs="Calibri Light"/>
          <w:sz w:val="20"/>
          <w:szCs w:val="20"/>
        </w:rPr>
        <w:t>CIS i KIS;</w:t>
      </w:r>
    </w:p>
    <w:p w14:paraId="27800082" w14:textId="60A8E8E9" w:rsidR="004D2E4E" w:rsidRPr="004D2E4E" w:rsidRDefault="004D2E4E" w:rsidP="00CA794C">
      <w:pPr>
        <w:pStyle w:val="Akapitzlist"/>
        <w:numPr>
          <w:ilvl w:val="0"/>
          <w:numId w:val="37"/>
        </w:numPr>
        <w:spacing w:after="0"/>
        <w:ind w:hanging="357"/>
        <w:jc w:val="both"/>
        <w:rPr>
          <w:rFonts w:ascii="Calibri Light" w:hAnsi="Calibri Light" w:cs="Calibri Light"/>
          <w:sz w:val="20"/>
          <w:szCs w:val="20"/>
        </w:rPr>
      </w:pPr>
      <w:r w:rsidRPr="004D2E4E">
        <w:rPr>
          <w:rFonts w:ascii="Calibri Light" w:hAnsi="Calibri Light" w:cs="Calibri Light"/>
          <w:sz w:val="20"/>
          <w:szCs w:val="20"/>
        </w:rPr>
        <w:t>ZAZ i WTZ, o których mowa w ustawie z dnia 27 sierpnia 1997 r. o rehabilitacji zawodowej i społecznej oraz zatrudnianiu osób niepełnosprawnych (Dz. U. z 2019 r. poz. 1172);</w:t>
      </w:r>
    </w:p>
    <w:p w14:paraId="4D6C89E5" w14:textId="77777777" w:rsidR="004D2E4E" w:rsidRDefault="004D2E4E" w:rsidP="00CA794C">
      <w:pPr>
        <w:pStyle w:val="Akapitzlist"/>
        <w:numPr>
          <w:ilvl w:val="0"/>
          <w:numId w:val="36"/>
        </w:numPr>
        <w:spacing w:after="0"/>
        <w:ind w:left="1434" w:hanging="357"/>
        <w:jc w:val="both"/>
        <w:rPr>
          <w:rFonts w:ascii="Calibri Light" w:hAnsi="Calibri Light" w:cs="Calibri Light"/>
          <w:sz w:val="20"/>
          <w:szCs w:val="20"/>
        </w:rPr>
      </w:pPr>
      <w:r w:rsidRPr="004D2E4E">
        <w:rPr>
          <w:rFonts w:ascii="Calibri Light" w:hAnsi="Calibri Light" w:cs="Calibri Light"/>
          <w:sz w:val="20"/>
          <w:szCs w:val="20"/>
        </w:rPr>
        <w:t>organizacja pozarządowa lub podmiot, o którym mowa w art. 3 ust. 3 ustawy z dnia 24 kwietnia 2003 r. o działalności pożytku publicznego i o wolontariacie (Dz. U. z 2019 r. poz. 688);</w:t>
      </w:r>
    </w:p>
    <w:p w14:paraId="2BB76AFE" w14:textId="77777777" w:rsidR="004D2E4E" w:rsidRDefault="004D2E4E" w:rsidP="00CA794C">
      <w:pPr>
        <w:pStyle w:val="Akapitzlist"/>
        <w:numPr>
          <w:ilvl w:val="0"/>
          <w:numId w:val="36"/>
        </w:numPr>
        <w:spacing w:after="0"/>
        <w:ind w:left="1434" w:hanging="357"/>
        <w:jc w:val="both"/>
        <w:rPr>
          <w:rFonts w:ascii="Calibri Light" w:hAnsi="Calibri Light" w:cs="Calibri Light"/>
          <w:sz w:val="20"/>
          <w:szCs w:val="20"/>
        </w:rPr>
      </w:pPr>
      <w:r w:rsidRPr="004D2E4E">
        <w:rPr>
          <w:rFonts w:ascii="Calibri Light" w:hAnsi="Calibri Light" w:cs="Calibri Light"/>
          <w:sz w:val="20"/>
          <w:szCs w:val="20"/>
        </w:rPr>
        <w:t xml:space="preserve">spółdzielnia, której celem jest zatrudnienie tj. spółdzielnia pracy lub spółdzielnia inwalidów i niewidomych, działające w oparciu o ustawę z dnia 16 września 1982 r. - Prawo spółdzielcze (Dz. U. z 2018 r. poz. 1285, z </w:t>
      </w:r>
      <w:proofErr w:type="spellStart"/>
      <w:r w:rsidRPr="004D2E4E">
        <w:rPr>
          <w:rFonts w:ascii="Calibri Light" w:hAnsi="Calibri Light" w:cs="Calibri Light"/>
          <w:sz w:val="20"/>
          <w:szCs w:val="20"/>
        </w:rPr>
        <w:t>późn</w:t>
      </w:r>
      <w:proofErr w:type="spellEnd"/>
      <w:r w:rsidRPr="004D2E4E">
        <w:rPr>
          <w:rFonts w:ascii="Calibri Light" w:hAnsi="Calibri Light" w:cs="Calibri Light"/>
          <w:sz w:val="20"/>
          <w:szCs w:val="20"/>
        </w:rPr>
        <w:t>. zm.);</w:t>
      </w:r>
    </w:p>
    <w:p w14:paraId="4E5CE8A2" w14:textId="77777777" w:rsidR="004D2E4E" w:rsidRDefault="004D2E4E" w:rsidP="00CA794C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Calibri Light"/>
          <w:sz w:val="20"/>
          <w:szCs w:val="20"/>
        </w:rPr>
      </w:pPr>
      <w:r w:rsidRPr="004D2E4E">
        <w:rPr>
          <w:rFonts w:ascii="Calibri Light" w:hAnsi="Calibri Light" w:cs="Calibri Light"/>
          <w:sz w:val="20"/>
          <w:szCs w:val="20"/>
        </w:rPr>
        <w:t xml:space="preserve">koło gospodyń wiejskich, o którym mowa w ustawie z dnia 9 listopada 2018 r. o kołach gospodyń wiejskich (Dz. U. poz. 2212, z </w:t>
      </w:r>
      <w:proofErr w:type="spellStart"/>
      <w:r w:rsidRPr="004D2E4E">
        <w:rPr>
          <w:rFonts w:ascii="Calibri Light" w:hAnsi="Calibri Light" w:cs="Calibri Light"/>
          <w:sz w:val="20"/>
          <w:szCs w:val="20"/>
        </w:rPr>
        <w:t>późn</w:t>
      </w:r>
      <w:proofErr w:type="spellEnd"/>
      <w:r w:rsidRPr="004D2E4E">
        <w:rPr>
          <w:rFonts w:ascii="Calibri Light" w:hAnsi="Calibri Light" w:cs="Calibri Light"/>
          <w:sz w:val="20"/>
          <w:szCs w:val="20"/>
        </w:rPr>
        <w:t>. zm.);</w:t>
      </w:r>
    </w:p>
    <w:p w14:paraId="76935294" w14:textId="00706A04" w:rsidR="00364FAE" w:rsidRPr="00CA794C" w:rsidRDefault="004D2E4E" w:rsidP="00CA794C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Calibri Light"/>
          <w:sz w:val="20"/>
          <w:szCs w:val="20"/>
        </w:rPr>
      </w:pPr>
      <w:r w:rsidRPr="004D2E4E">
        <w:rPr>
          <w:rFonts w:ascii="Calibri Light" w:hAnsi="Calibri Light" w:cs="Calibri Light"/>
          <w:sz w:val="20"/>
          <w:szCs w:val="20"/>
        </w:rPr>
        <w:t>zakład pracy chronionej, o którym mowa w ustawie z dnia 27 sierpnia 1997 r. o rehabilitacji zawodowej i społecznej oraz zatrudnianiu osób niepełnosprawnych.</w:t>
      </w:r>
    </w:p>
    <w:p w14:paraId="7A84F084" w14:textId="1D232600" w:rsidR="00364FAE" w:rsidRPr="00364FAE" w:rsidRDefault="00364FAE" w:rsidP="00CA794C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364FAE">
        <w:rPr>
          <w:rFonts w:asciiTheme="majorHAnsi" w:hAnsiTheme="majorHAnsi" w:cstheme="majorHAnsi"/>
          <w:sz w:val="20"/>
          <w:szCs w:val="22"/>
        </w:rPr>
        <w:t>Partner nie może podlegać wykluczeniu z możliwości ubiegania się o dofinansowanie na podstawie odrębnych przepisów, w szczególności: art. 207 ust. 4 ustawy z dnia 27 sierpnia 2009 r. o finansach publicznych (</w:t>
      </w:r>
      <w:r w:rsidR="003C4410" w:rsidRPr="00364FAE">
        <w:rPr>
          <w:rFonts w:asciiTheme="majorHAnsi" w:hAnsiTheme="majorHAnsi" w:cstheme="majorHAnsi"/>
          <w:sz w:val="20"/>
          <w:szCs w:val="22"/>
        </w:rPr>
        <w:t>tj.</w:t>
      </w:r>
      <w:r w:rsidRPr="00364FAE">
        <w:rPr>
          <w:rFonts w:asciiTheme="majorHAnsi" w:hAnsiTheme="majorHAnsi" w:cstheme="majorHAnsi"/>
          <w:sz w:val="20"/>
          <w:szCs w:val="22"/>
        </w:rPr>
        <w:t xml:space="preserve"> Dz. U. 2013 r., poz. 885 z </w:t>
      </w:r>
      <w:proofErr w:type="spellStart"/>
      <w:r w:rsidRPr="00364FAE">
        <w:rPr>
          <w:rFonts w:asciiTheme="majorHAnsi" w:hAnsiTheme="majorHAnsi" w:cstheme="majorHAnsi"/>
          <w:sz w:val="20"/>
          <w:szCs w:val="22"/>
        </w:rPr>
        <w:t>późn</w:t>
      </w:r>
      <w:proofErr w:type="spellEnd"/>
      <w:r w:rsidRPr="00364FAE">
        <w:rPr>
          <w:rFonts w:asciiTheme="majorHAnsi" w:hAnsiTheme="majorHAnsi" w:cstheme="majorHAnsi"/>
          <w:sz w:val="20"/>
          <w:szCs w:val="22"/>
        </w:rPr>
        <w:t xml:space="preserve">. zm.); art. 12 ust. 1 pkt 1 ustawy z dnia 15 czerwca 2012 r. o skutkach powierzania wykonywania pracy cudzoziemcom przebywającym wbrew przepisom na terytorium Rzeczypospolitej Polskiej (Dz. U. poz. 769 z </w:t>
      </w:r>
      <w:proofErr w:type="spellStart"/>
      <w:r w:rsidRPr="00364FAE">
        <w:rPr>
          <w:rFonts w:asciiTheme="majorHAnsi" w:hAnsiTheme="majorHAnsi" w:cstheme="majorHAnsi"/>
          <w:sz w:val="20"/>
          <w:szCs w:val="22"/>
        </w:rPr>
        <w:t>późn</w:t>
      </w:r>
      <w:proofErr w:type="spellEnd"/>
      <w:r w:rsidRPr="00364FAE">
        <w:rPr>
          <w:rFonts w:asciiTheme="majorHAnsi" w:hAnsiTheme="majorHAnsi" w:cstheme="majorHAnsi"/>
          <w:sz w:val="20"/>
          <w:szCs w:val="22"/>
        </w:rPr>
        <w:t>. zm.); art. 9 ust. 1 pkt 2a ustawy z dnia 28 października 2002 r. o odpowiedzialności podmiotów zbiorowych za czyny zabronione pod groźbą kary (</w:t>
      </w:r>
      <w:r w:rsidR="003C4410" w:rsidRPr="00364FAE">
        <w:rPr>
          <w:rFonts w:asciiTheme="majorHAnsi" w:hAnsiTheme="majorHAnsi" w:cstheme="majorHAnsi"/>
          <w:sz w:val="20"/>
          <w:szCs w:val="22"/>
        </w:rPr>
        <w:t>tj.</w:t>
      </w:r>
      <w:r w:rsidRPr="00364FAE">
        <w:rPr>
          <w:rFonts w:asciiTheme="majorHAnsi" w:hAnsiTheme="majorHAnsi" w:cstheme="majorHAnsi"/>
          <w:sz w:val="20"/>
          <w:szCs w:val="22"/>
        </w:rPr>
        <w:t>. Dz. U. z 2014 r., poz. 1417).</w:t>
      </w:r>
    </w:p>
    <w:p w14:paraId="581A84E8" w14:textId="590BE499" w:rsidR="00364FAE" w:rsidRPr="004F4C9D" w:rsidRDefault="00364FAE" w:rsidP="00CA794C">
      <w:pPr>
        <w:pStyle w:val="NormalnyWeb"/>
        <w:spacing w:before="0" w:beforeAutospacing="0" w:after="24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</w:p>
    <w:p w14:paraId="46D6D26F" w14:textId="48EFAD1E" w:rsidR="00806FC5" w:rsidRPr="00157561" w:rsidRDefault="006058CE" w:rsidP="00CA794C">
      <w:pPr>
        <w:pStyle w:val="NormalnyWeb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b/>
          <w:szCs w:val="22"/>
        </w:rPr>
      </w:pPr>
      <w:r w:rsidRPr="00157561">
        <w:rPr>
          <w:rFonts w:asciiTheme="majorHAnsi" w:hAnsiTheme="majorHAnsi" w:cstheme="majorHAnsi"/>
          <w:b/>
          <w:szCs w:val="22"/>
        </w:rPr>
        <w:t>V. Zgłoszenie powinno zawierać:</w:t>
      </w:r>
    </w:p>
    <w:p w14:paraId="3A53CFC1" w14:textId="5726CFAF" w:rsidR="00ED323D" w:rsidRPr="00157561" w:rsidRDefault="00ED323D" w:rsidP="00CA794C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157561">
        <w:rPr>
          <w:rFonts w:asciiTheme="majorHAnsi" w:hAnsiTheme="majorHAnsi" w:cstheme="majorHAnsi"/>
          <w:sz w:val="20"/>
          <w:szCs w:val="22"/>
        </w:rPr>
        <w:t xml:space="preserve">Opis dotychczasowej działalności kandydata na partnera, uwzględniający jego największe osiągnięcia, zwłaszcza w zakresie realizacji projektów finansowanych ze środków Unii Europejskiej oraz działalności związanej z usługami </w:t>
      </w:r>
      <w:bookmarkStart w:id="0" w:name="_Hlk75954557"/>
      <w:r w:rsidR="00157561" w:rsidRPr="00157561">
        <w:rPr>
          <w:rFonts w:asciiTheme="majorHAnsi" w:hAnsiTheme="majorHAnsi" w:cstheme="majorHAnsi"/>
          <w:sz w:val="20"/>
          <w:szCs w:val="22"/>
        </w:rPr>
        <w:t>aktywnej integracji o charakterze społecznym i/lub zawodowym i/lub edukacyjnym.</w:t>
      </w:r>
      <w:bookmarkEnd w:id="0"/>
    </w:p>
    <w:p w14:paraId="3C55FA60" w14:textId="77777777" w:rsidR="00ED323D" w:rsidRPr="00157561" w:rsidRDefault="00ED323D" w:rsidP="00CA794C">
      <w:pPr>
        <w:pStyle w:val="NormalnyWeb"/>
        <w:numPr>
          <w:ilvl w:val="0"/>
          <w:numId w:val="3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157561">
        <w:rPr>
          <w:rFonts w:asciiTheme="majorHAnsi" w:hAnsiTheme="majorHAnsi" w:cstheme="majorHAnsi"/>
          <w:sz w:val="20"/>
          <w:szCs w:val="22"/>
        </w:rPr>
        <w:t>Opis koncepcji udziału w projekcie, w szczególności propozycje realizacji działań określonych w pkt. III a)</w:t>
      </w:r>
    </w:p>
    <w:p w14:paraId="497317DB" w14:textId="3C2ED76A" w:rsidR="00ED323D" w:rsidRPr="00157561" w:rsidRDefault="00ED323D" w:rsidP="00CA794C">
      <w:pPr>
        <w:pStyle w:val="NormalnyWeb"/>
        <w:numPr>
          <w:ilvl w:val="0"/>
          <w:numId w:val="3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157561">
        <w:rPr>
          <w:rFonts w:asciiTheme="majorHAnsi" w:hAnsiTheme="majorHAnsi" w:cstheme="majorHAnsi"/>
          <w:sz w:val="20"/>
          <w:szCs w:val="22"/>
        </w:rPr>
        <w:t xml:space="preserve">Wykaz zrealizowanych usług/projektów w zakresie świadczenia usług </w:t>
      </w:r>
      <w:r w:rsidR="00157561" w:rsidRPr="00157561">
        <w:rPr>
          <w:rFonts w:asciiTheme="majorHAnsi" w:hAnsiTheme="majorHAnsi" w:cstheme="majorHAnsi"/>
          <w:sz w:val="20"/>
          <w:szCs w:val="22"/>
        </w:rPr>
        <w:t>aktywnej integracji o charakterze społecznym i/lub zawodowym i/lub edukacyjnym.</w:t>
      </w:r>
      <w:r w:rsidRPr="00157561">
        <w:rPr>
          <w:rFonts w:asciiTheme="majorHAnsi" w:hAnsiTheme="majorHAnsi" w:cstheme="majorHAnsi"/>
          <w:sz w:val="20"/>
          <w:szCs w:val="22"/>
        </w:rPr>
        <w:t xml:space="preserve"> wraz z ich krótkim opisem.</w:t>
      </w:r>
    </w:p>
    <w:p w14:paraId="5F67045F" w14:textId="77777777" w:rsidR="00ED323D" w:rsidRPr="00157561" w:rsidRDefault="00ED323D" w:rsidP="00CA794C">
      <w:pPr>
        <w:pStyle w:val="NormalnyWeb"/>
        <w:numPr>
          <w:ilvl w:val="0"/>
          <w:numId w:val="3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157561">
        <w:rPr>
          <w:rFonts w:asciiTheme="majorHAnsi" w:hAnsiTheme="majorHAnsi" w:cstheme="majorHAnsi"/>
          <w:sz w:val="20"/>
          <w:szCs w:val="22"/>
        </w:rPr>
        <w:t>Wykaz osób, którymi dysponuje kandydat na partnera wraz z informacjami na temat ich kwalifikacji zawodowych, doświadczenia oraz ze wskazaniem czynności, jakie osoby te mogą realizować w projektach.</w:t>
      </w:r>
    </w:p>
    <w:p w14:paraId="0E1FAC39" w14:textId="77777777" w:rsidR="00ED323D" w:rsidRPr="00AE2DD1" w:rsidRDefault="00ED323D" w:rsidP="00CA794C">
      <w:pPr>
        <w:pStyle w:val="NormalnyWeb"/>
        <w:numPr>
          <w:ilvl w:val="0"/>
          <w:numId w:val="3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157561">
        <w:rPr>
          <w:rFonts w:asciiTheme="majorHAnsi" w:hAnsiTheme="majorHAnsi" w:cstheme="majorHAnsi"/>
          <w:sz w:val="20"/>
          <w:szCs w:val="22"/>
        </w:rPr>
        <w:t>Deklarację gotowości przygotowania</w:t>
      </w:r>
      <w:r w:rsidRPr="00AE2DD1">
        <w:rPr>
          <w:rFonts w:asciiTheme="majorHAnsi" w:hAnsiTheme="majorHAnsi" w:cstheme="majorHAnsi"/>
          <w:sz w:val="20"/>
          <w:szCs w:val="22"/>
        </w:rPr>
        <w:t xml:space="preserve"> wszelkiej niezbędnej dokumentacji wymaganej do podpisania umowy o dofinansowanie projektu.</w:t>
      </w:r>
    </w:p>
    <w:p w14:paraId="701EB5E9" w14:textId="77777777" w:rsidR="00ED323D" w:rsidRPr="00AE2DD1" w:rsidRDefault="00ED323D" w:rsidP="00CA794C">
      <w:pPr>
        <w:pStyle w:val="NormalnyWeb"/>
        <w:numPr>
          <w:ilvl w:val="0"/>
          <w:numId w:val="3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AE2DD1">
        <w:rPr>
          <w:rFonts w:asciiTheme="majorHAnsi" w:hAnsiTheme="majorHAnsi" w:cstheme="majorHAnsi"/>
          <w:sz w:val="20"/>
          <w:szCs w:val="22"/>
        </w:rPr>
        <w:t xml:space="preserve">Dokumenty potwierdzające status prawny kandydata na partnera i umocowanie osób go reprezentujących. </w:t>
      </w:r>
    </w:p>
    <w:p w14:paraId="6535961E" w14:textId="39AABC6D" w:rsidR="00ED323D" w:rsidRPr="00AE2DD1" w:rsidRDefault="00ED323D" w:rsidP="00CA794C">
      <w:pPr>
        <w:pStyle w:val="NormalnyWeb"/>
        <w:numPr>
          <w:ilvl w:val="0"/>
          <w:numId w:val="3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AE2DD1">
        <w:rPr>
          <w:rFonts w:asciiTheme="majorHAnsi" w:hAnsiTheme="majorHAnsi" w:cstheme="majorHAnsi"/>
          <w:sz w:val="20"/>
          <w:szCs w:val="22"/>
        </w:rPr>
        <w:t>Oświadczenie, o nie podleganiu wykluczeniu z możliwości ubiegania się o dofinansowanie na podstawie odrębnych przepisów, w szczególności: art. 207 ust. 4 ustawy z dnia 27 sierpnia 2009 r. o finansach publicznych (</w:t>
      </w:r>
      <w:r w:rsidR="003C4410" w:rsidRPr="00AE2DD1">
        <w:rPr>
          <w:rFonts w:asciiTheme="majorHAnsi" w:hAnsiTheme="majorHAnsi" w:cstheme="majorHAnsi"/>
          <w:sz w:val="20"/>
          <w:szCs w:val="22"/>
        </w:rPr>
        <w:t>tj.</w:t>
      </w:r>
      <w:r w:rsidRPr="00AE2DD1">
        <w:rPr>
          <w:rFonts w:asciiTheme="majorHAnsi" w:hAnsiTheme="majorHAnsi" w:cstheme="majorHAnsi"/>
          <w:sz w:val="20"/>
          <w:szCs w:val="22"/>
        </w:rPr>
        <w:t xml:space="preserve">. Dz. U. 2013 r., poz. 885 z </w:t>
      </w:r>
      <w:proofErr w:type="spellStart"/>
      <w:r w:rsidRPr="00AE2DD1">
        <w:rPr>
          <w:rFonts w:asciiTheme="majorHAnsi" w:hAnsiTheme="majorHAnsi" w:cstheme="majorHAnsi"/>
          <w:sz w:val="20"/>
          <w:szCs w:val="22"/>
        </w:rPr>
        <w:t>późn</w:t>
      </w:r>
      <w:proofErr w:type="spellEnd"/>
      <w:r w:rsidRPr="00AE2DD1">
        <w:rPr>
          <w:rFonts w:asciiTheme="majorHAnsi" w:hAnsiTheme="majorHAnsi" w:cstheme="majorHAnsi"/>
          <w:sz w:val="20"/>
          <w:szCs w:val="22"/>
        </w:rPr>
        <w:t xml:space="preserve">. zm.); art. 12 ust. 1 pkt 1 ustawy z dnia 15 czerwca 2012 r. o skutkach powierzania wykonywania pracy cudzoziemcom przebywającym wbrew przepisom na terytorium Rzeczypospolitej Polskiej (Dz. U. poz. 769 z </w:t>
      </w:r>
      <w:proofErr w:type="spellStart"/>
      <w:r w:rsidRPr="00AE2DD1">
        <w:rPr>
          <w:rFonts w:asciiTheme="majorHAnsi" w:hAnsiTheme="majorHAnsi" w:cstheme="majorHAnsi"/>
          <w:sz w:val="20"/>
          <w:szCs w:val="22"/>
        </w:rPr>
        <w:t>późn</w:t>
      </w:r>
      <w:proofErr w:type="spellEnd"/>
      <w:r w:rsidRPr="00AE2DD1">
        <w:rPr>
          <w:rFonts w:asciiTheme="majorHAnsi" w:hAnsiTheme="majorHAnsi" w:cstheme="majorHAnsi"/>
          <w:sz w:val="20"/>
          <w:szCs w:val="22"/>
        </w:rPr>
        <w:t>. zm.); art. 9 ust. 1 pkt 2a ustawy z dnia 28 października 2002 r. o odpowiedzialności podmiotów zbiorowych za czyny zabronione pod groźbą kary (</w:t>
      </w:r>
      <w:r w:rsidR="003C4410" w:rsidRPr="00AE2DD1">
        <w:rPr>
          <w:rFonts w:asciiTheme="majorHAnsi" w:hAnsiTheme="majorHAnsi" w:cstheme="majorHAnsi"/>
          <w:sz w:val="20"/>
          <w:szCs w:val="22"/>
        </w:rPr>
        <w:t>tj.</w:t>
      </w:r>
      <w:r w:rsidRPr="00AE2DD1">
        <w:rPr>
          <w:rFonts w:asciiTheme="majorHAnsi" w:hAnsiTheme="majorHAnsi" w:cstheme="majorHAnsi"/>
          <w:sz w:val="20"/>
          <w:szCs w:val="22"/>
        </w:rPr>
        <w:t>. Dz. U. z 2014 r., poz. 1417).</w:t>
      </w:r>
    </w:p>
    <w:p w14:paraId="30C6DB10" w14:textId="4B1F4367" w:rsidR="009C7E2E" w:rsidRDefault="00ED323D" w:rsidP="00CA794C">
      <w:pPr>
        <w:pStyle w:val="NormalnyWeb"/>
        <w:numPr>
          <w:ilvl w:val="0"/>
          <w:numId w:val="3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AE2DD1">
        <w:rPr>
          <w:rFonts w:asciiTheme="majorHAnsi" w:hAnsiTheme="majorHAnsi" w:cstheme="majorHAnsi"/>
          <w:sz w:val="20"/>
          <w:szCs w:val="22"/>
        </w:rPr>
        <w:t>Zgłoszenie powinno wpłynąć na formularzu, który stanowi załącznik nr 1 do niniejszego zapytania.</w:t>
      </w:r>
    </w:p>
    <w:p w14:paraId="0969A80E" w14:textId="3560C833" w:rsidR="00CA794C" w:rsidRDefault="00CA794C" w:rsidP="00CA794C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</w:p>
    <w:p w14:paraId="5CED1F52" w14:textId="77777777" w:rsidR="00CA794C" w:rsidRPr="006F1299" w:rsidRDefault="00CA794C" w:rsidP="00CA794C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</w:p>
    <w:p w14:paraId="74FD9AD4" w14:textId="50538FF7" w:rsidR="0097511A" w:rsidRPr="00AE2DD1" w:rsidRDefault="0097511A" w:rsidP="00CA794C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/>
          <w:szCs w:val="22"/>
        </w:rPr>
      </w:pPr>
      <w:r w:rsidRPr="00AE2DD1">
        <w:rPr>
          <w:rFonts w:asciiTheme="majorHAnsi" w:hAnsiTheme="majorHAnsi" w:cstheme="majorHAnsi"/>
          <w:b/>
          <w:szCs w:val="22"/>
        </w:rPr>
        <w:lastRenderedPageBreak/>
        <w:t>VI</w:t>
      </w:r>
      <w:r w:rsidR="00831221" w:rsidRPr="00AE2DD1">
        <w:rPr>
          <w:rFonts w:asciiTheme="majorHAnsi" w:hAnsiTheme="majorHAnsi" w:cstheme="majorHAnsi"/>
          <w:b/>
          <w:szCs w:val="22"/>
        </w:rPr>
        <w:t>.</w:t>
      </w:r>
      <w:r w:rsidRPr="00AE2DD1">
        <w:rPr>
          <w:rFonts w:asciiTheme="majorHAnsi" w:hAnsiTheme="majorHAnsi" w:cstheme="majorHAnsi"/>
          <w:b/>
          <w:szCs w:val="22"/>
        </w:rPr>
        <w:t xml:space="preserve"> Opis kryteriów branych pod uwagę w wyborze partnera</w:t>
      </w:r>
    </w:p>
    <w:p w14:paraId="4029ADED" w14:textId="77777777" w:rsidR="00ED323D" w:rsidRPr="008E5EE9" w:rsidRDefault="00ED323D" w:rsidP="00CA794C">
      <w:pPr>
        <w:pStyle w:val="NormalnyWeb"/>
        <w:numPr>
          <w:ilvl w:val="0"/>
          <w:numId w:val="24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8E5EE9">
        <w:rPr>
          <w:rFonts w:asciiTheme="majorHAnsi" w:hAnsiTheme="majorHAnsi" w:cstheme="majorHAnsi"/>
          <w:sz w:val="20"/>
          <w:szCs w:val="22"/>
        </w:rPr>
        <w:t>Spełnienie wymogów formalnych (oświadczenia o których mowa w pkt V e – V g.)</w:t>
      </w:r>
    </w:p>
    <w:p w14:paraId="1A024121" w14:textId="31C7A4C2" w:rsidR="00ED323D" w:rsidRPr="00157561" w:rsidRDefault="00ED323D" w:rsidP="00CA794C">
      <w:pPr>
        <w:pStyle w:val="NormalnyWeb"/>
        <w:numPr>
          <w:ilvl w:val="0"/>
          <w:numId w:val="24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8E5EE9">
        <w:rPr>
          <w:rFonts w:asciiTheme="majorHAnsi" w:hAnsiTheme="majorHAnsi" w:cstheme="majorHAnsi"/>
          <w:sz w:val="20"/>
          <w:szCs w:val="22"/>
        </w:rPr>
        <w:t xml:space="preserve">Opis </w:t>
      </w:r>
      <w:r w:rsidRPr="00157561">
        <w:rPr>
          <w:rFonts w:asciiTheme="majorHAnsi" w:hAnsiTheme="majorHAnsi" w:cstheme="majorHAnsi"/>
          <w:sz w:val="20"/>
          <w:szCs w:val="22"/>
        </w:rPr>
        <w:t xml:space="preserve">dotychczasowej działalności kandydata na partnera, uwzględniający jego największe osiągnięcia, zwłaszcza w zakresie realizacji projektów finansowanych ze środków Unii Europejskiej oraz działalności związanej z usługami </w:t>
      </w:r>
      <w:r w:rsidR="00157561" w:rsidRPr="00157561">
        <w:rPr>
          <w:rFonts w:asciiTheme="majorHAnsi" w:hAnsiTheme="majorHAnsi" w:cstheme="majorHAnsi"/>
          <w:sz w:val="20"/>
          <w:szCs w:val="22"/>
        </w:rPr>
        <w:t>aktywnej integracji o charakterze społecznym i/lub zawodowym i/lub edukacyjnym.</w:t>
      </w:r>
      <w:r w:rsidRPr="00157561">
        <w:rPr>
          <w:rFonts w:asciiTheme="majorHAnsi" w:hAnsiTheme="majorHAnsi" w:cstheme="majorHAnsi"/>
          <w:sz w:val="20"/>
          <w:szCs w:val="22"/>
        </w:rPr>
        <w:t xml:space="preserve"> Max. 30 pkt</w:t>
      </w:r>
    </w:p>
    <w:p w14:paraId="63895545" w14:textId="77777777" w:rsidR="00ED323D" w:rsidRPr="00157561" w:rsidRDefault="00ED323D" w:rsidP="00CA794C">
      <w:pPr>
        <w:pStyle w:val="NormalnyWeb"/>
        <w:numPr>
          <w:ilvl w:val="0"/>
          <w:numId w:val="24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157561">
        <w:rPr>
          <w:rFonts w:asciiTheme="majorHAnsi" w:hAnsiTheme="majorHAnsi" w:cstheme="majorHAnsi"/>
          <w:sz w:val="20"/>
          <w:szCs w:val="22"/>
        </w:rPr>
        <w:t>Opis koncepcji udziału w projekcie, w szczególności propozycje realizacji działań określonych w pkt. III a). Max. 30 pkt.</w:t>
      </w:r>
    </w:p>
    <w:p w14:paraId="26992072" w14:textId="56DFCE9F" w:rsidR="00ED323D" w:rsidRPr="00157561" w:rsidRDefault="00ED323D" w:rsidP="00CA794C">
      <w:pPr>
        <w:pStyle w:val="NormalnyWeb"/>
        <w:numPr>
          <w:ilvl w:val="0"/>
          <w:numId w:val="24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157561">
        <w:rPr>
          <w:rFonts w:asciiTheme="majorHAnsi" w:hAnsiTheme="majorHAnsi" w:cstheme="majorHAnsi"/>
          <w:sz w:val="20"/>
          <w:szCs w:val="22"/>
        </w:rPr>
        <w:t xml:space="preserve">Wykaz zrealizowanych usług/projektów w zakresie świadczenia usług </w:t>
      </w:r>
      <w:r w:rsidR="00157561" w:rsidRPr="00157561">
        <w:rPr>
          <w:rFonts w:asciiTheme="majorHAnsi" w:hAnsiTheme="majorHAnsi" w:cstheme="majorHAnsi"/>
          <w:sz w:val="20"/>
          <w:szCs w:val="22"/>
        </w:rPr>
        <w:t xml:space="preserve">aktywnej integracji o charakterze społecznym i/lub zawodowym i/lub edukacyjnym </w:t>
      </w:r>
      <w:r w:rsidRPr="00157561">
        <w:rPr>
          <w:rFonts w:asciiTheme="majorHAnsi" w:hAnsiTheme="majorHAnsi" w:cstheme="majorHAnsi"/>
          <w:sz w:val="20"/>
          <w:szCs w:val="22"/>
        </w:rPr>
        <w:t>wraz z ich krótkim opisem. Max. 30 pkt.</w:t>
      </w:r>
    </w:p>
    <w:p w14:paraId="2F5A0233" w14:textId="6254DDD8" w:rsidR="009C7E2E" w:rsidRPr="006F1299" w:rsidRDefault="00ED323D" w:rsidP="00CA794C">
      <w:pPr>
        <w:pStyle w:val="NormalnyWeb"/>
        <w:numPr>
          <w:ilvl w:val="0"/>
          <w:numId w:val="24"/>
        </w:numPr>
        <w:spacing w:after="0" w:afterAutospacing="0" w:line="276" w:lineRule="auto"/>
        <w:jc w:val="both"/>
        <w:rPr>
          <w:rFonts w:asciiTheme="majorHAnsi" w:hAnsiTheme="majorHAnsi" w:cstheme="majorHAnsi"/>
          <w:sz w:val="20"/>
          <w:szCs w:val="22"/>
        </w:rPr>
      </w:pPr>
      <w:r w:rsidRPr="00157561">
        <w:rPr>
          <w:rFonts w:asciiTheme="majorHAnsi" w:hAnsiTheme="majorHAnsi" w:cstheme="majorHAnsi"/>
          <w:sz w:val="20"/>
          <w:szCs w:val="22"/>
        </w:rPr>
        <w:t>Wykaz osób, którymi dysponuje kandydat na partnera wraz z informacjami na temat ich kwalifikacji zawodowych, doświadczenia oraz ze wskazaniem czynności, jakie osoby te mogą realizować w projektach. Max. 10 pkt.</w:t>
      </w:r>
    </w:p>
    <w:p w14:paraId="1BB022D2" w14:textId="57CEB09B" w:rsidR="0097511A" w:rsidRPr="00AE2DD1" w:rsidRDefault="0097511A" w:rsidP="00CA794C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/>
          <w:szCs w:val="22"/>
        </w:rPr>
      </w:pPr>
      <w:r w:rsidRPr="00AE2DD1">
        <w:rPr>
          <w:rFonts w:asciiTheme="majorHAnsi" w:hAnsiTheme="majorHAnsi" w:cstheme="majorHAnsi"/>
          <w:b/>
          <w:szCs w:val="22"/>
        </w:rPr>
        <w:t>VII. Termin składania ofert</w:t>
      </w:r>
    </w:p>
    <w:p w14:paraId="1BC51B8E" w14:textId="0207B49C" w:rsidR="0097511A" w:rsidRDefault="000C71DC" w:rsidP="00432B7C">
      <w:pPr>
        <w:pStyle w:val="NormalnyWeb"/>
        <w:spacing w:after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234CFB">
        <w:rPr>
          <w:rFonts w:asciiTheme="majorHAnsi" w:hAnsiTheme="majorHAnsi" w:cstheme="majorHAnsi"/>
          <w:sz w:val="20"/>
          <w:szCs w:val="20"/>
        </w:rPr>
        <w:t xml:space="preserve">Oferty w formacie .doc., </w:t>
      </w:r>
      <w:proofErr w:type="spellStart"/>
      <w:r w:rsidRPr="00234CFB">
        <w:rPr>
          <w:rFonts w:asciiTheme="majorHAnsi" w:hAnsiTheme="majorHAnsi" w:cstheme="majorHAnsi"/>
          <w:sz w:val="20"/>
          <w:szCs w:val="20"/>
        </w:rPr>
        <w:t>docx</w:t>
      </w:r>
      <w:proofErr w:type="spellEnd"/>
      <w:r w:rsidRPr="00234CFB">
        <w:rPr>
          <w:rFonts w:asciiTheme="majorHAnsi" w:hAnsiTheme="majorHAnsi" w:cstheme="majorHAnsi"/>
          <w:sz w:val="20"/>
          <w:szCs w:val="20"/>
        </w:rPr>
        <w:t xml:space="preserve">. lub .pdf należy przesłać w terminie do 21 dni od daty ogłoszenia naboru (tj. do dnia </w:t>
      </w:r>
      <w:r w:rsidR="008079B8">
        <w:rPr>
          <w:rFonts w:asciiTheme="majorHAnsi" w:hAnsiTheme="majorHAnsi" w:cstheme="majorHAnsi"/>
          <w:sz w:val="20"/>
          <w:szCs w:val="20"/>
        </w:rPr>
        <w:t>13.04.2022r. do 05.05.2022r.</w:t>
      </w:r>
      <w:r w:rsidR="004647C6" w:rsidRPr="008079B8">
        <w:rPr>
          <w:rFonts w:asciiTheme="majorHAnsi" w:hAnsiTheme="majorHAnsi" w:cstheme="majorHAnsi"/>
          <w:sz w:val="20"/>
          <w:szCs w:val="20"/>
        </w:rPr>
        <w:t>)</w:t>
      </w:r>
      <w:r w:rsidRPr="008079B8">
        <w:rPr>
          <w:rFonts w:asciiTheme="majorHAnsi" w:hAnsiTheme="majorHAnsi" w:cstheme="majorHAnsi"/>
          <w:sz w:val="20"/>
          <w:szCs w:val="20"/>
        </w:rPr>
        <w:t xml:space="preserve"> na</w:t>
      </w:r>
      <w:r w:rsidRPr="00234CFB">
        <w:rPr>
          <w:rFonts w:asciiTheme="majorHAnsi" w:hAnsiTheme="majorHAnsi" w:cstheme="majorHAnsi"/>
          <w:sz w:val="20"/>
          <w:szCs w:val="20"/>
        </w:rPr>
        <w:t xml:space="preserve"> adres e-mail</w:t>
      </w:r>
      <w:r w:rsidRPr="00234CFB">
        <w:rPr>
          <w:rFonts w:asciiTheme="majorHAnsi" w:hAnsiTheme="majorHAnsi" w:cstheme="majorHAnsi"/>
          <w:bCs/>
          <w:sz w:val="20"/>
          <w:szCs w:val="20"/>
        </w:rPr>
        <w:t xml:space="preserve">: </w:t>
      </w:r>
      <w:r w:rsidR="00204A37" w:rsidRPr="0057462C">
        <w:rPr>
          <w:rFonts w:asciiTheme="majorHAnsi" w:hAnsiTheme="majorHAnsi" w:cstheme="majorHAnsi"/>
          <w:sz w:val="20"/>
          <w:szCs w:val="20"/>
        </w:rPr>
        <w:fldChar w:fldCharType="begin"/>
      </w:r>
      <w:r w:rsidR="00204A37" w:rsidRPr="0057462C">
        <w:rPr>
          <w:rFonts w:asciiTheme="majorHAnsi" w:hAnsiTheme="majorHAnsi" w:cstheme="majorHAnsi"/>
          <w:sz w:val="20"/>
          <w:szCs w:val="20"/>
        </w:rPr>
        <w:instrText xml:space="preserve"> MERGEFIELD Adres_email_do_JST </w:instrText>
      </w:r>
      <w:r w:rsidR="00204A37" w:rsidRPr="0057462C">
        <w:rPr>
          <w:rFonts w:asciiTheme="majorHAnsi" w:hAnsiTheme="majorHAnsi" w:cstheme="majorHAnsi"/>
          <w:sz w:val="20"/>
          <w:szCs w:val="20"/>
        </w:rPr>
        <w:fldChar w:fldCharType="separate"/>
      </w:r>
      <w:r w:rsidR="00432B7C">
        <w:rPr>
          <w:rFonts w:asciiTheme="majorHAnsi" w:hAnsiTheme="majorHAnsi" w:cstheme="majorHAnsi"/>
          <w:noProof/>
          <w:sz w:val="20"/>
          <w:szCs w:val="20"/>
        </w:rPr>
        <w:t xml:space="preserve">gopsko@interia.pl </w:t>
      </w:r>
      <w:r w:rsidR="00204A37" w:rsidRPr="0057462C">
        <w:rPr>
          <w:rFonts w:asciiTheme="majorHAnsi" w:hAnsiTheme="majorHAnsi" w:cstheme="majorHAnsi"/>
          <w:sz w:val="20"/>
          <w:szCs w:val="20"/>
        </w:rPr>
        <w:fldChar w:fldCharType="end"/>
      </w:r>
      <w:r w:rsidR="00101344">
        <w:rPr>
          <w:rFonts w:asciiTheme="majorHAnsi" w:hAnsiTheme="majorHAnsi" w:cstheme="majorHAnsi"/>
          <w:sz w:val="20"/>
          <w:szCs w:val="20"/>
        </w:rPr>
        <w:t xml:space="preserve"> </w:t>
      </w:r>
      <w:r w:rsidR="00956C98" w:rsidRPr="00234CFB">
        <w:rPr>
          <w:rFonts w:asciiTheme="majorHAnsi" w:hAnsiTheme="majorHAnsi" w:cstheme="majorHAnsi"/>
          <w:bCs/>
          <w:sz w:val="20"/>
          <w:szCs w:val="20"/>
        </w:rPr>
        <w:t xml:space="preserve">lub dostarczać osobiście do </w:t>
      </w:r>
      <w:r w:rsidR="00432B7C">
        <w:rPr>
          <w:rFonts w:asciiTheme="majorHAnsi" w:hAnsiTheme="majorHAnsi" w:cstheme="majorHAnsi"/>
          <w:bCs/>
          <w:sz w:val="20"/>
          <w:szCs w:val="20"/>
        </w:rPr>
        <w:t>Urzędu Gminy w Kowal</w:t>
      </w:r>
      <w:r w:rsidR="008079B8">
        <w:rPr>
          <w:rFonts w:asciiTheme="majorHAnsi" w:hAnsiTheme="majorHAnsi" w:cstheme="majorHAnsi"/>
          <w:bCs/>
          <w:sz w:val="20"/>
          <w:szCs w:val="20"/>
        </w:rPr>
        <w:t>ach</w:t>
      </w:r>
      <w:r w:rsidR="00432B7C">
        <w:rPr>
          <w:rFonts w:asciiTheme="majorHAnsi" w:hAnsiTheme="majorHAnsi" w:cstheme="majorHAnsi"/>
          <w:bCs/>
          <w:sz w:val="20"/>
          <w:szCs w:val="20"/>
        </w:rPr>
        <w:t xml:space="preserve"> Olecki</w:t>
      </w:r>
      <w:r w:rsidR="008079B8">
        <w:rPr>
          <w:rFonts w:asciiTheme="majorHAnsi" w:hAnsiTheme="majorHAnsi" w:cstheme="majorHAnsi"/>
          <w:bCs/>
          <w:sz w:val="20"/>
          <w:szCs w:val="20"/>
        </w:rPr>
        <w:t>ch</w:t>
      </w:r>
      <w:r w:rsidR="00432B7C">
        <w:rPr>
          <w:rFonts w:asciiTheme="majorHAnsi" w:hAnsiTheme="majorHAnsi" w:cstheme="majorHAnsi"/>
          <w:bCs/>
          <w:sz w:val="20"/>
          <w:szCs w:val="20"/>
        </w:rPr>
        <w:t xml:space="preserve">, </w:t>
      </w:r>
      <w:r w:rsidR="00432B7C" w:rsidRPr="00432B7C">
        <w:rPr>
          <w:rFonts w:asciiTheme="majorHAnsi" w:hAnsiTheme="majorHAnsi" w:cstheme="majorHAnsi"/>
          <w:bCs/>
          <w:sz w:val="20"/>
          <w:szCs w:val="20"/>
        </w:rPr>
        <w:t>Kościuszki 44</w:t>
      </w:r>
      <w:r w:rsidR="00432B7C">
        <w:rPr>
          <w:rFonts w:asciiTheme="majorHAnsi" w:hAnsiTheme="majorHAnsi" w:cstheme="majorHAnsi"/>
          <w:bCs/>
          <w:sz w:val="20"/>
          <w:szCs w:val="20"/>
        </w:rPr>
        <w:t xml:space="preserve">, </w:t>
      </w:r>
      <w:r w:rsidR="00432B7C" w:rsidRPr="00432B7C">
        <w:rPr>
          <w:rFonts w:asciiTheme="majorHAnsi" w:hAnsiTheme="majorHAnsi" w:cstheme="majorHAnsi"/>
          <w:bCs/>
          <w:sz w:val="20"/>
          <w:szCs w:val="20"/>
        </w:rPr>
        <w:t>19-420 Kowale Oleckie</w:t>
      </w:r>
      <w:r w:rsidR="00432B7C">
        <w:rPr>
          <w:rFonts w:asciiTheme="majorHAnsi" w:hAnsiTheme="majorHAnsi" w:cstheme="majorHAnsi"/>
          <w:bCs/>
          <w:sz w:val="20"/>
          <w:szCs w:val="20"/>
        </w:rPr>
        <w:t>.</w:t>
      </w:r>
    </w:p>
    <w:p w14:paraId="68780FF5" w14:textId="6109288E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3765C7C6" w14:textId="56ADB7E4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6174922C" w14:textId="5A133421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2DC3B406" w14:textId="47DE2272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2FDC4835" w14:textId="30CAD619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70844370" w14:textId="1D1C0F09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58797CBF" w14:textId="47B3993B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500A5136" w14:textId="36DA6A39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7429CBDE" w14:textId="027F0893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5E78ABDE" w14:textId="566653E4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2EAD466B" w14:textId="487342A0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08CFC01B" w14:textId="25098654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79731908" w14:textId="4F9443E9" w:rsidR="00101344" w:rsidRDefault="00101344" w:rsidP="00204A37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05FE332A" w14:textId="77777777" w:rsidR="00101344" w:rsidRPr="006F1299" w:rsidRDefault="00101344" w:rsidP="00101344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4293E5DE" w14:textId="77777777" w:rsidR="0054228F" w:rsidRPr="00234CFB" w:rsidRDefault="0054228F" w:rsidP="00CA794C">
      <w:pPr>
        <w:spacing w:after="0" w:line="240" w:lineRule="auto"/>
        <w:jc w:val="both"/>
        <w:rPr>
          <w:rFonts w:asciiTheme="majorHAnsi" w:eastAsia="Calibri" w:hAnsiTheme="majorHAnsi" w:cstheme="majorHAnsi"/>
          <w:b/>
          <w:sz w:val="28"/>
          <w:szCs w:val="24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1277"/>
        <w:gridCol w:w="3614"/>
        <w:gridCol w:w="922"/>
        <w:gridCol w:w="4536"/>
      </w:tblGrid>
      <w:tr w:rsidR="00F42A96" w:rsidRPr="00F42A96" w14:paraId="237BCBFB" w14:textId="77777777" w:rsidTr="00F42A96">
        <w:trPr>
          <w:trHeight w:val="448"/>
        </w:trPr>
        <w:tc>
          <w:tcPr>
            <w:tcW w:w="10349" w:type="dxa"/>
            <w:gridSpan w:val="4"/>
            <w:shd w:val="clear" w:color="auto" w:fill="E7E6E6" w:themeFill="background2"/>
          </w:tcPr>
          <w:p w14:paraId="3EE64898" w14:textId="77777777" w:rsidR="00F42A96" w:rsidRPr="00F42A96" w:rsidRDefault="00F42A96" w:rsidP="00CA794C">
            <w:pPr>
              <w:ind w:left="3545" w:firstLine="709"/>
              <w:jc w:val="both"/>
              <w:rPr>
                <w:rFonts w:asciiTheme="majorHAnsi" w:eastAsia="Calibri" w:hAnsiTheme="majorHAnsi" w:cstheme="majorHAnsi"/>
                <w:b/>
                <w:sz w:val="28"/>
                <w:szCs w:val="24"/>
              </w:rPr>
            </w:pPr>
            <w:r w:rsidRPr="00B52B41">
              <w:rPr>
                <w:rFonts w:asciiTheme="majorHAnsi" w:eastAsia="Calibri" w:hAnsiTheme="majorHAnsi" w:cstheme="majorHAnsi"/>
                <w:b/>
                <w:sz w:val="28"/>
                <w:szCs w:val="24"/>
              </w:rPr>
              <w:lastRenderedPageBreak/>
              <w:t xml:space="preserve">FORMULARZ </w:t>
            </w:r>
          </w:p>
        </w:tc>
      </w:tr>
      <w:tr w:rsidR="00DC7CE5" w:rsidRPr="00F42A96" w14:paraId="2F609E63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5F4D3113" w14:textId="77777777" w:rsidR="00DC7CE5" w:rsidRPr="00F42A96" w:rsidRDefault="00F42A96" w:rsidP="00CA794C">
            <w:pPr>
              <w:jc w:val="both"/>
              <w:rPr>
                <w:rFonts w:asciiTheme="majorHAnsi" w:eastAsia="Calibri" w:hAnsiTheme="majorHAnsi" w:cstheme="majorHAnsi"/>
                <w:b/>
                <w:szCs w:val="24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</w:rPr>
              <w:t>Nazwa instytucji/organizacji</w:t>
            </w:r>
            <w:r>
              <w:rPr>
                <w:rFonts w:asciiTheme="majorHAnsi" w:eastAsia="Calibri" w:hAnsiTheme="majorHAnsi" w:cstheme="majorHAnsi"/>
                <w:b/>
                <w:szCs w:val="24"/>
              </w:rPr>
              <w:t>:</w:t>
            </w:r>
          </w:p>
        </w:tc>
      </w:tr>
      <w:tr w:rsidR="00F42A96" w:rsidRPr="00F42A96" w14:paraId="7A294C55" w14:textId="77777777" w:rsidTr="00F42A96">
        <w:trPr>
          <w:trHeight w:val="418"/>
        </w:trPr>
        <w:tc>
          <w:tcPr>
            <w:tcW w:w="10349" w:type="dxa"/>
            <w:gridSpan w:val="4"/>
          </w:tcPr>
          <w:p w14:paraId="28A918CE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54098482" w14:textId="77777777" w:rsidTr="00F42A96">
        <w:trPr>
          <w:trHeight w:val="393"/>
        </w:trPr>
        <w:tc>
          <w:tcPr>
            <w:tcW w:w="1277" w:type="dxa"/>
            <w:shd w:val="clear" w:color="auto" w:fill="E7E6E6" w:themeFill="background2"/>
          </w:tcPr>
          <w:p w14:paraId="1D624D3F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Adres:</w:t>
            </w:r>
          </w:p>
        </w:tc>
        <w:tc>
          <w:tcPr>
            <w:tcW w:w="9072" w:type="dxa"/>
            <w:gridSpan w:val="3"/>
          </w:tcPr>
          <w:p w14:paraId="5F3A20CF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364FAE" w:rsidRPr="00F42A96" w14:paraId="002C5816" w14:textId="77777777" w:rsidTr="00F42A96">
        <w:trPr>
          <w:trHeight w:val="393"/>
        </w:trPr>
        <w:tc>
          <w:tcPr>
            <w:tcW w:w="1277" w:type="dxa"/>
            <w:shd w:val="clear" w:color="auto" w:fill="E7E6E6" w:themeFill="background2"/>
          </w:tcPr>
          <w:p w14:paraId="02F00114" w14:textId="41BAD468" w:rsidR="00364FAE" w:rsidRPr="00B52B41" w:rsidRDefault="00364FAE" w:rsidP="00CA794C">
            <w:pPr>
              <w:spacing w:before="100" w:beforeAutospacing="1" w:line="276" w:lineRule="auto"/>
              <w:jc w:val="both"/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</w:pPr>
            <w:r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NIP:</w:t>
            </w:r>
          </w:p>
        </w:tc>
        <w:tc>
          <w:tcPr>
            <w:tcW w:w="9072" w:type="dxa"/>
            <w:gridSpan w:val="3"/>
          </w:tcPr>
          <w:p w14:paraId="4C660075" w14:textId="77777777" w:rsidR="00364FAE" w:rsidRPr="00F42A96" w:rsidRDefault="00364FAE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039D659A" w14:textId="77777777" w:rsidTr="00F42A96">
        <w:tc>
          <w:tcPr>
            <w:tcW w:w="1277" w:type="dxa"/>
            <w:shd w:val="clear" w:color="auto" w:fill="E7E6E6" w:themeFill="background2"/>
          </w:tcPr>
          <w:p w14:paraId="0C2D4ADE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proofErr w:type="spellStart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Numer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 xml:space="preserve"> KRS</w:t>
            </w:r>
            <w:r w:rsidRPr="00F42A96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:</w:t>
            </w:r>
          </w:p>
        </w:tc>
        <w:tc>
          <w:tcPr>
            <w:tcW w:w="9072" w:type="dxa"/>
            <w:gridSpan w:val="3"/>
          </w:tcPr>
          <w:p w14:paraId="409DDFBE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1E2BA0F5" w14:textId="77777777" w:rsidTr="00F42A96">
        <w:trPr>
          <w:trHeight w:val="473"/>
        </w:trPr>
        <w:tc>
          <w:tcPr>
            <w:tcW w:w="1277" w:type="dxa"/>
            <w:shd w:val="clear" w:color="auto" w:fill="E7E6E6" w:themeFill="background2"/>
          </w:tcPr>
          <w:p w14:paraId="484F75CC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tel.</w:t>
            </w:r>
            <w:r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:</w:t>
            </w:r>
          </w:p>
        </w:tc>
        <w:tc>
          <w:tcPr>
            <w:tcW w:w="3614" w:type="dxa"/>
          </w:tcPr>
          <w:p w14:paraId="2B66FD6F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  <w:tc>
          <w:tcPr>
            <w:tcW w:w="922" w:type="dxa"/>
            <w:shd w:val="clear" w:color="auto" w:fill="E7E6E6" w:themeFill="background2"/>
          </w:tcPr>
          <w:p w14:paraId="29155B80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e-mail:</w:t>
            </w:r>
          </w:p>
        </w:tc>
        <w:tc>
          <w:tcPr>
            <w:tcW w:w="4536" w:type="dxa"/>
          </w:tcPr>
          <w:p w14:paraId="3363FE9D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19B34564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0ACA9B44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proofErr w:type="spellStart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Osoba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 xml:space="preserve"> 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wyznaczona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 xml:space="preserve"> do 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kontaktu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: (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>imię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 xml:space="preserve">, 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>nazwisko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 xml:space="preserve">, 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>telefon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>kontaktowy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>, e-mail</w:t>
            </w:r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)</w:t>
            </w:r>
            <w:r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:</w:t>
            </w:r>
          </w:p>
        </w:tc>
      </w:tr>
      <w:tr w:rsidR="00F42A96" w:rsidRPr="00F42A96" w14:paraId="1279356D" w14:textId="77777777" w:rsidTr="00F42A96">
        <w:trPr>
          <w:trHeight w:val="526"/>
        </w:trPr>
        <w:tc>
          <w:tcPr>
            <w:tcW w:w="10349" w:type="dxa"/>
            <w:gridSpan w:val="4"/>
          </w:tcPr>
          <w:p w14:paraId="0D79BDF6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B52B41" w:rsidRPr="00F42A96" w14:paraId="4CA507EB" w14:textId="77777777" w:rsidTr="00157561">
        <w:trPr>
          <w:trHeight w:val="686"/>
        </w:trPr>
        <w:tc>
          <w:tcPr>
            <w:tcW w:w="10349" w:type="dxa"/>
            <w:gridSpan w:val="4"/>
            <w:shd w:val="clear" w:color="auto" w:fill="E7E6E6" w:themeFill="background2"/>
          </w:tcPr>
          <w:p w14:paraId="4F034CC5" w14:textId="3DFC0DA1" w:rsidR="00B52B41" w:rsidRPr="00F42A96" w:rsidRDefault="00B52B41" w:rsidP="00CA794C">
            <w:pPr>
              <w:spacing w:before="100" w:beforeAutospacing="1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Opis dotychczasowej działalności kandydata na partnera, uwzględniający jego największe osiągnięcia, zwłaszcza w zakresie </w:t>
            </w:r>
            <w:r w:rsidRPr="00157561"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realizacji projektów finansowanych ze środków Unii Europejskiej oraz działalności związanej z usługami </w:t>
            </w:r>
            <w:r w:rsidR="00157561" w:rsidRPr="00157561">
              <w:rPr>
                <w:rFonts w:asciiTheme="majorHAnsi" w:eastAsia="Times New Roman" w:hAnsiTheme="majorHAnsi" w:cstheme="majorHAnsi"/>
                <w:b/>
                <w:lang w:eastAsia="pl-PL"/>
              </w:rPr>
              <w:t>aktywnej integracji</w:t>
            </w:r>
            <w:r w:rsidRPr="00157561">
              <w:rPr>
                <w:rFonts w:asciiTheme="majorHAnsi" w:eastAsia="Times New Roman" w:hAnsiTheme="majorHAnsi" w:cstheme="majorHAnsi"/>
                <w:b/>
                <w:lang w:eastAsia="pl-PL"/>
              </w:rPr>
              <w:t>.</w:t>
            </w:r>
          </w:p>
        </w:tc>
      </w:tr>
      <w:tr w:rsidR="00B52B41" w:rsidRPr="00F42A96" w14:paraId="5B80CD45" w14:textId="77777777" w:rsidTr="00F42A96">
        <w:trPr>
          <w:trHeight w:val="1393"/>
        </w:trPr>
        <w:tc>
          <w:tcPr>
            <w:tcW w:w="10349" w:type="dxa"/>
            <w:gridSpan w:val="4"/>
          </w:tcPr>
          <w:p w14:paraId="722DA0DA" w14:textId="77777777" w:rsidR="00B52B41" w:rsidRPr="00F42A96" w:rsidRDefault="00B52B41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B52B41" w:rsidRPr="00F42A96" w14:paraId="4818E53A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774FB67E" w14:textId="77777777" w:rsidR="00B52B41" w:rsidRPr="00F42A96" w:rsidRDefault="00B52B41" w:rsidP="00CA794C">
            <w:pPr>
              <w:spacing w:before="100" w:beforeAutospacing="1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Opis koncepcji udziału w projekcie, w szczególności propozycje realizacji działań określonych w pkt. III a) ogłoszenia o naborze partnera</w:t>
            </w:r>
            <w:r w:rsidR="00F42A96"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.</w:t>
            </w:r>
          </w:p>
        </w:tc>
      </w:tr>
      <w:tr w:rsidR="00B52B41" w:rsidRPr="00F42A96" w14:paraId="7BCB2EEF" w14:textId="77777777" w:rsidTr="00F42A96">
        <w:trPr>
          <w:trHeight w:val="1845"/>
        </w:trPr>
        <w:tc>
          <w:tcPr>
            <w:tcW w:w="10349" w:type="dxa"/>
            <w:gridSpan w:val="4"/>
          </w:tcPr>
          <w:p w14:paraId="7E1EB9CF" w14:textId="77777777" w:rsidR="00B52B41" w:rsidRPr="00F42A96" w:rsidRDefault="00B52B41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B52B41" w:rsidRPr="00F42A96" w14:paraId="404CE94A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3CD48707" w14:textId="0C24F022" w:rsidR="00B52B41" w:rsidRPr="00F42A96" w:rsidRDefault="00B52B41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Wykaz zrealizowanych usług/projektów w zakresie </w:t>
            </w:r>
            <w:r w:rsidRPr="00157561"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świadczenia usług </w:t>
            </w:r>
            <w:r w:rsidR="00157561" w:rsidRPr="00157561">
              <w:rPr>
                <w:rFonts w:asciiTheme="majorHAnsi" w:eastAsia="Times New Roman" w:hAnsiTheme="majorHAnsi" w:cstheme="majorHAnsi"/>
                <w:b/>
                <w:lang w:eastAsia="pl-PL"/>
              </w:rPr>
              <w:t>aktywnej integracji</w:t>
            </w:r>
            <w:r w:rsidRPr="00B52B41"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 wraz z ich krótkim opisem.</w:t>
            </w:r>
          </w:p>
        </w:tc>
      </w:tr>
      <w:tr w:rsidR="00B52B41" w:rsidRPr="00F42A96" w14:paraId="1CDCC0A1" w14:textId="77777777" w:rsidTr="00A80FD2">
        <w:trPr>
          <w:trHeight w:val="1390"/>
        </w:trPr>
        <w:tc>
          <w:tcPr>
            <w:tcW w:w="10349" w:type="dxa"/>
            <w:gridSpan w:val="4"/>
          </w:tcPr>
          <w:p w14:paraId="619E9C3D" w14:textId="77777777" w:rsidR="00B52B41" w:rsidRPr="00F42A96" w:rsidRDefault="00B52B41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B52B41" w:rsidRPr="00F42A96" w14:paraId="55A8F1DA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5BD6AC9D" w14:textId="77777777" w:rsidR="00B52B41" w:rsidRPr="00F42A96" w:rsidRDefault="00B52B41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Times New Roman" w:hAnsiTheme="majorHAnsi" w:cstheme="majorHAnsi"/>
                <w:b/>
                <w:lang w:eastAsia="pl-PL"/>
              </w:rPr>
              <w:t>Wykaz osób, którymi dysponuje kandydat na partnera wraz z informacjami na temat ich kwalifikacji zawodowych, doświadczenia oraz ze wskazaniem czynności, jakie osoby te mogą realizować w projektach.</w:t>
            </w:r>
          </w:p>
        </w:tc>
      </w:tr>
      <w:tr w:rsidR="00B52B41" w:rsidRPr="00F42A96" w14:paraId="0A9F2A23" w14:textId="77777777" w:rsidTr="00A80FD2">
        <w:trPr>
          <w:trHeight w:val="857"/>
        </w:trPr>
        <w:tc>
          <w:tcPr>
            <w:tcW w:w="10349" w:type="dxa"/>
            <w:gridSpan w:val="4"/>
          </w:tcPr>
          <w:p w14:paraId="4D532AD6" w14:textId="77777777" w:rsidR="00B52B41" w:rsidRPr="00F42A96" w:rsidRDefault="00B52B41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4BFA50E4" w14:textId="77777777" w:rsidTr="00720876">
        <w:trPr>
          <w:trHeight w:val="412"/>
        </w:trPr>
        <w:tc>
          <w:tcPr>
            <w:tcW w:w="10349" w:type="dxa"/>
            <w:gridSpan w:val="4"/>
          </w:tcPr>
          <w:p w14:paraId="172044C1" w14:textId="5DB155B7" w:rsidR="00F42A96" w:rsidRPr="00F42A96" w:rsidRDefault="003C4410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Data:</w:t>
            </w:r>
          </w:p>
        </w:tc>
      </w:tr>
      <w:tr w:rsidR="00F42A96" w:rsidRPr="00F42A96" w14:paraId="1BD8C55F" w14:textId="77777777" w:rsidTr="00A80FD2">
        <w:trPr>
          <w:trHeight w:val="847"/>
        </w:trPr>
        <w:tc>
          <w:tcPr>
            <w:tcW w:w="10349" w:type="dxa"/>
            <w:gridSpan w:val="4"/>
          </w:tcPr>
          <w:p w14:paraId="5CFE1E2E" w14:textId="77777777" w:rsidR="00F42A96" w:rsidRPr="00F42A96" w:rsidRDefault="00F42A96" w:rsidP="00CA794C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Podpis i pieczęć:</w:t>
            </w:r>
          </w:p>
        </w:tc>
      </w:tr>
    </w:tbl>
    <w:p w14:paraId="66188E3F" w14:textId="1F04FAB0" w:rsidR="00B52B41" w:rsidRPr="00AE2DD1" w:rsidRDefault="00B52B41" w:rsidP="00CA794C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i/>
          <w:sz w:val="20"/>
          <w:szCs w:val="22"/>
        </w:rPr>
      </w:pPr>
    </w:p>
    <w:sectPr w:rsidR="00B52B41" w:rsidRPr="00AE2DD1" w:rsidSect="00F42A96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79A86" w14:textId="77777777" w:rsidR="0055259D" w:rsidRDefault="0055259D" w:rsidP="00F42A96">
      <w:pPr>
        <w:spacing w:after="0" w:line="240" w:lineRule="auto"/>
      </w:pPr>
      <w:r>
        <w:separator/>
      </w:r>
    </w:p>
  </w:endnote>
  <w:endnote w:type="continuationSeparator" w:id="0">
    <w:p w14:paraId="22E96472" w14:textId="77777777" w:rsidR="0055259D" w:rsidRDefault="0055259D" w:rsidP="00F4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DA80" w14:textId="77777777" w:rsidR="0055259D" w:rsidRDefault="0055259D" w:rsidP="00F42A96">
      <w:pPr>
        <w:spacing w:after="0" w:line="240" w:lineRule="auto"/>
      </w:pPr>
      <w:r>
        <w:separator/>
      </w:r>
    </w:p>
  </w:footnote>
  <w:footnote w:type="continuationSeparator" w:id="0">
    <w:p w14:paraId="621DD56C" w14:textId="77777777" w:rsidR="0055259D" w:rsidRDefault="0055259D" w:rsidP="00F4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60602" w14:textId="77777777" w:rsidR="00F42A96" w:rsidRDefault="00F42A96" w:rsidP="00F42A96">
    <w:pPr>
      <w:pStyle w:val="Nagwek"/>
      <w:jc w:val="right"/>
    </w:pPr>
    <w:r w:rsidRPr="00F42A96"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2285"/>
    <w:multiLevelType w:val="hybridMultilevel"/>
    <w:tmpl w:val="5BE25420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B0ACF"/>
    <w:multiLevelType w:val="hybridMultilevel"/>
    <w:tmpl w:val="9C584E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1C21B6"/>
    <w:multiLevelType w:val="hybridMultilevel"/>
    <w:tmpl w:val="FC6C6C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D2BBE"/>
    <w:multiLevelType w:val="hybridMultilevel"/>
    <w:tmpl w:val="E11456D2"/>
    <w:lvl w:ilvl="0" w:tplc="6840C55C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41AE0"/>
    <w:multiLevelType w:val="hybridMultilevel"/>
    <w:tmpl w:val="62B412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9B5A97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A26588C"/>
    <w:multiLevelType w:val="hybridMultilevel"/>
    <w:tmpl w:val="FE4EA07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B5E1360"/>
    <w:multiLevelType w:val="hybridMultilevel"/>
    <w:tmpl w:val="506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F6775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674642"/>
    <w:multiLevelType w:val="hybridMultilevel"/>
    <w:tmpl w:val="AD14450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C025DE"/>
    <w:multiLevelType w:val="hybridMultilevel"/>
    <w:tmpl w:val="C7246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1252E"/>
    <w:multiLevelType w:val="hybridMultilevel"/>
    <w:tmpl w:val="BF4082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F2C2021"/>
    <w:multiLevelType w:val="hybridMultilevel"/>
    <w:tmpl w:val="4FFA8C5A"/>
    <w:lvl w:ilvl="0" w:tplc="E5AA27B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B142FE"/>
    <w:multiLevelType w:val="hybridMultilevel"/>
    <w:tmpl w:val="5E3EE0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2B7743"/>
    <w:multiLevelType w:val="hybridMultilevel"/>
    <w:tmpl w:val="F7F6622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556195"/>
    <w:multiLevelType w:val="hybridMultilevel"/>
    <w:tmpl w:val="29F29A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DD12CB"/>
    <w:multiLevelType w:val="hybridMultilevel"/>
    <w:tmpl w:val="506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83AB0"/>
    <w:multiLevelType w:val="hybridMultilevel"/>
    <w:tmpl w:val="ECEA5C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3F6E96"/>
    <w:multiLevelType w:val="hybridMultilevel"/>
    <w:tmpl w:val="CE2CF67C"/>
    <w:lvl w:ilvl="0" w:tplc="B794456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43295B"/>
    <w:multiLevelType w:val="hybridMultilevel"/>
    <w:tmpl w:val="892605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71247D"/>
    <w:multiLevelType w:val="hybridMultilevel"/>
    <w:tmpl w:val="2DFEEA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73606"/>
    <w:multiLevelType w:val="hybridMultilevel"/>
    <w:tmpl w:val="2E9444A2"/>
    <w:lvl w:ilvl="0" w:tplc="78AE3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E6D6A"/>
    <w:multiLevelType w:val="hybridMultilevel"/>
    <w:tmpl w:val="92F2B7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EC65F4"/>
    <w:multiLevelType w:val="multilevel"/>
    <w:tmpl w:val="02362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D95B6E"/>
    <w:multiLevelType w:val="hybridMultilevel"/>
    <w:tmpl w:val="8A6263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561250"/>
    <w:multiLevelType w:val="hybridMultilevel"/>
    <w:tmpl w:val="76A8A276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E4624BE"/>
    <w:multiLevelType w:val="hybridMultilevel"/>
    <w:tmpl w:val="49B29FD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F30794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5E150E1E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606F4ABE"/>
    <w:multiLevelType w:val="multilevel"/>
    <w:tmpl w:val="5E0C7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C5585D"/>
    <w:multiLevelType w:val="hybridMultilevel"/>
    <w:tmpl w:val="5B2C0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C155C0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6EDB0DEA"/>
    <w:multiLevelType w:val="hybridMultilevel"/>
    <w:tmpl w:val="D85A7A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E37813"/>
    <w:multiLevelType w:val="hybridMultilevel"/>
    <w:tmpl w:val="A0E4D8F4"/>
    <w:lvl w:ilvl="0" w:tplc="0415000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34" w15:restartNumberingAfterBreak="0">
    <w:nsid w:val="741D5990"/>
    <w:multiLevelType w:val="hybridMultilevel"/>
    <w:tmpl w:val="61127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944C2"/>
    <w:multiLevelType w:val="hybridMultilevel"/>
    <w:tmpl w:val="11DA577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26127580">
    <w:abstractNumId w:val="4"/>
  </w:num>
  <w:num w:numId="2" w16cid:durableId="514227094">
    <w:abstractNumId w:val="3"/>
  </w:num>
  <w:num w:numId="3" w16cid:durableId="1034228874">
    <w:abstractNumId w:val="8"/>
  </w:num>
  <w:num w:numId="4" w16cid:durableId="2068841537">
    <w:abstractNumId w:val="31"/>
  </w:num>
  <w:num w:numId="5" w16cid:durableId="1455950624">
    <w:abstractNumId w:val="27"/>
  </w:num>
  <w:num w:numId="6" w16cid:durableId="479081910">
    <w:abstractNumId w:val="5"/>
  </w:num>
  <w:num w:numId="7" w16cid:durableId="1344631181">
    <w:abstractNumId w:val="20"/>
  </w:num>
  <w:num w:numId="8" w16cid:durableId="135685746">
    <w:abstractNumId w:val="12"/>
  </w:num>
  <w:num w:numId="9" w16cid:durableId="509218206">
    <w:abstractNumId w:val="34"/>
  </w:num>
  <w:num w:numId="10" w16cid:durableId="1282228153">
    <w:abstractNumId w:val="15"/>
  </w:num>
  <w:num w:numId="11" w16cid:durableId="861817390">
    <w:abstractNumId w:val="16"/>
  </w:num>
  <w:num w:numId="12" w16cid:durableId="532858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022286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02020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2600271">
    <w:abstractNumId w:val="19"/>
  </w:num>
  <w:num w:numId="16" w16cid:durableId="661550102">
    <w:abstractNumId w:val="10"/>
  </w:num>
  <w:num w:numId="17" w16cid:durableId="2048286422">
    <w:abstractNumId w:val="19"/>
  </w:num>
  <w:num w:numId="18" w16cid:durableId="1464150588">
    <w:abstractNumId w:val="21"/>
  </w:num>
  <w:num w:numId="19" w16cid:durableId="2111587154">
    <w:abstractNumId w:val="13"/>
  </w:num>
  <w:num w:numId="20" w16cid:durableId="690841275">
    <w:abstractNumId w:val="7"/>
  </w:num>
  <w:num w:numId="21" w16cid:durableId="354119836">
    <w:abstractNumId w:val="0"/>
  </w:num>
  <w:num w:numId="22" w16cid:durableId="1366831625">
    <w:abstractNumId w:val="26"/>
  </w:num>
  <w:num w:numId="23" w16cid:durableId="2073963564">
    <w:abstractNumId w:val="14"/>
  </w:num>
  <w:num w:numId="24" w16cid:durableId="668483437">
    <w:abstractNumId w:val="28"/>
  </w:num>
  <w:num w:numId="25" w16cid:durableId="2016104588">
    <w:abstractNumId w:val="32"/>
  </w:num>
  <w:num w:numId="26" w16cid:durableId="1533804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9547182">
    <w:abstractNumId w:val="9"/>
  </w:num>
  <w:num w:numId="28" w16cid:durableId="1911887458">
    <w:abstractNumId w:val="18"/>
  </w:num>
  <w:num w:numId="29" w16cid:durableId="1473329167">
    <w:abstractNumId w:val="35"/>
  </w:num>
  <w:num w:numId="30" w16cid:durableId="6830924">
    <w:abstractNumId w:val="6"/>
  </w:num>
  <w:num w:numId="31" w16cid:durableId="669453250">
    <w:abstractNumId w:val="22"/>
  </w:num>
  <w:num w:numId="32" w16cid:durableId="1716004270">
    <w:abstractNumId w:val="25"/>
  </w:num>
  <w:num w:numId="33" w16cid:durableId="1147820240">
    <w:abstractNumId w:val="29"/>
  </w:num>
  <w:num w:numId="34" w16cid:durableId="1666393609">
    <w:abstractNumId w:val="23"/>
  </w:num>
  <w:num w:numId="35" w16cid:durableId="75053656">
    <w:abstractNumId w:val="1"/>
  </w:num>
  <w:num w:numId="36" w16cid:durableId="377319905">
    <w:abstractNumId w:val="11"/>
  </w:num>
  <w:num w:numId="37" w16cid:durableId="1996298344">
    <w:abstractNumId w:val="33"/>
  </w:num>
  <w:num w:numId="38" w16cid:durableId="523708481">
    <w:abstractNumId w:val="2"/>
  </w:num>
  <w:num w:numId="39" w16cid:durableId="10794451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05C"/>
    <w:rsid w:val="000446C2"/>
    <w:rsid w:val="0009569C"/>
    <w:rsid w:val="000B7D74"/>
    <w:rsid w:val="000C6CA3"/>
    <w:rsid w:val="000C71DC"/>
    <w:rsid w:val="00101344"/>
    <w:rsid w:val="00121A9A"/>
    <w:rsid w:val="00141F3B"/>
    <w:rsid w:val="00157561"/>
    <w:rsid w:val="00160F5D"/>
    <w:rsid w:val="00174E28"/>
    <w:rsid w:val="001C6CB3"/>
    <w:rsid w:val="001D0D26"/>
    <w:rsid w:val="001F4360"/>
    <w:rsid w:val="00204A37"/>
    <w:rsid w:val="0020764E"/>
    <w:rsid w:val="002130A7"/>
    <w:rsid w:val="002146E3"/>
    <w:rsid w:val="00221696"/>
    <w:rsid w:val="00226108"/>
    <w:rsid w:val="00233F8C"/>
    <w:rsid w:val="00234CFB"/>
    <w:rsid w:val="00250CF2"/>
    <w:rsid w:val="002563C6"/>
    <w:rsid w:val="00272044"/>
    <w:rsid w:val="002A3FCA"/>
    <w:rsid w:val="002B146E"/>
    <w:rsid w:val="002D2743"/>
    <w:rsid w:val="002D5983"/>
    <w:rsid w:val="002E0F54"/>
    <w:rsid w:val="002E672B"/>
    <w:rsid w:val="00303BE3"/>
    <w:rsid w:val="00313770"/>
    <w:rsid w:val="00334F42"/>
    <w:rsid w:val="00347A32"/>
    <w:rsid w:val="00364FAE"/>
    <w:rsid w:val="00374EBD"/>
    <w:rsid w:val="00377611"/>
    <w:rsid w:val="00384E4A"/>
    <w:rsid w:val="003C4410"/>
    <w:rsid w:val="003C499A"/>
    <w:rsid w:val="00403BAC"/>
    <w:rsid w:val="00423F83"/>
    <w:rsid w:val="00432B7C"/>
    <w:rsid w:val="004647C6"/>
    <w:rsid w:val="00470214"/>
    <w:rsid w:val="00470F31"/>
    <w:rsid w:val="004D2E4E"/>
    <w:rsid w:val="004F4C9D"/>
    <w:rsid w:val="004F5228"/>
    <w:rsid w:val="005050E6"/>
    <w:rsid w:val="00527BD1"/>
    <w:rsid w:val="00541E6D"/>
    <w:rsid w:val="0054228F"/>
    <w:rsid w:val="00543522"/>
    <w:rsid w:val="0054540D"/>
    <w:rsid w:val="0055259D"/>
    <w:rsid w:val="00556E99"/>
    <w:rsid w:val="005657BC"/>
    <w:rsid w:val="00572EF8"/>
    <w:rsid w:val="005734D0"/>
    <w:rsid w:val="0057462C"/>
    <w:rsid w:val="00581717"/>
    <w:rsid w:val="005B2999"/>
    <w:rsid w:val="005D25AB"/>
    <w:rsid w:val="005F2F9D"/>
    <w:rsid w:val="006058CE"/>
    <w:rsid w:val="00635742"/>
    <w:rsid w:val="00683403"/>
    <w:rsid w:val="006F1299"/>
    <w:rsid w:val="006F2E70"/>
    <w:rsid w:val="00707810"/>
    <w:rsid w:val="00715460"/>
    <w:rsid w:val="0074574B"/>
    <w:rsid w:val="007742ED"/>
    <w:rsid w:val="00781B0E"/>
    <w:rsid w:val="007B5026"/>
    <w:rsid w:val="007C0E8E"/>
    <w:rsid w:val="007D3118"/>
    <w:rsid w:val="007E5C19"/>
    <w:rsid w:val="00801DE3"/>
    <w:rsid w:val="0080651D"/>
    <w:rsid w:val="00806FC5"/>
    <w:rsid w:val="008079B8"/>
    <w:rsid w:val="0081165B"/>
    <w:rsid w:val="00821402"/>
    <w:rsid w:val="00831221"/>
    <w:rsid w:val="0083517F"/>
    <w:rsid w:val="00851386"/>
    <w:rsid w:val="00882CC4"/>
    <w:rsid w:val="008E5EE9"/>
    <w:rsid w:val="0091144C"/>
    <w:rsid w:val="00956C98"/>
    <w:rsid w:val="0097511A"/>
    <w:rsid w:val="009B54AB"/>
    <w:rsid w:val="009C7E2E"/>
    <w:rsid w:val="009D12E6"/>
    <w:rsid w:val="009E415A"/>
    <w:rsid w:val="009F2624"/>
    <w:rsid w:val="009F3F4F"/>
    <w:rsid w:val="009F7C38"/>
    <w:rsid w:val="00A131F0"/>
    <w:rsid w:val="00A80FD2"/>
    <w:rsid w:val="00A86840"/>
    <w:rsid w:val="00AB3F6F"/>
    <w:rsid w:val="00AE24A3"/>
    <w:rsid w:val="00AE2DD1"/>
    <w:rsid w:val="00AE38EA"/>
    <w:rsid w:val="00AE4128"/>
    <w:rsid w:val="00AE4840"/>
    <w:rsid w:val="00AF179E"/>
    <w:rsid w:val="00B5016F"/>
    <w:rsid w:val="00B52B41"/>
    <w:rsid w:val="00B62C0D"/>
    <w:rsid w:val="00B7339B"/>
    <w:rsid w:val="00B87934"/>
    <w:rsid w:val="00B93399"/>
    <w:rsid w:val="00C23C44"/>
    <w:rsid w:val="00CA3929"/>
    <w:rsid w:val="00CA794C"/>
    <w:rsid w:val="00D2791B"/>
    <w:rsid w:val="00D36001"/>
    <w:rsid w:val="00D60296"/>
    <w:rsid w:val="00DB0854"/>
    <w:rsid w:val="00DC418F"/>
    <w:rsid w:val="00DC7514"/>
    <w:rsid w:val="00DC7CE5"/>
    <w:rsid w:val="00DD7729"/>
    <w:rsid w:val="00E07906"/>
    <w:rsid w:val="00E227ED"/>
    <w:rsid w:val="00E40D64"/>
    <w:rsid w:val="00E87B7E"/>
    <w:rsid w:val="00E87CFC"/>
    <w:rsid w:val="00E97144"/>
    <w:rsid w:val="00ED323D"/>
    <w:rsid w:val="00ED705C"/>
    <w:rsid w:val="00EF7080"/>
    <w:rsid w:val="00F0427F"/>
    <w:rsid w:val="00F271FE"/>
    <w:rsid w:val="00F372FE"/>
    <w:rsid w:val="00F42A96"/>
    <w:rsid w:val="00F70CF6"/>
    <w:rsid w:val="00F87AA1"/>
    <w:rsid w:val="00FD1D93"/>
    <w:rsid w:val="00FE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D4F0"/>
  <w15:chartTrackingRefBased/>
  <w15:docId w15:val="{65521BA7-3BE3-4839-BC8D-97098471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87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879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26108"/>
    <w:rPr>
      <w:color w:val="0563C1" w:themeColor="hyperlink"/>
      <w:u w:val="single"/>
    </w:rPr>
  </w:style>
  <w:style w:type="character" w:styleId="Wzmianka">
    <w:name w:val="Mention"/>
    <w:basedOn w:val="Domylnaczcionkaakapitu"/>
    <w:uiPriority w:val="99"/>
    <w:semiHidden/>
    <w:unhideWhenUsed/>
    <w:rsid w:val="00226108"/>
    <w:rPr>
      <w:color w:val="2B579A"/>
      <w:shd w:val="clear" w:color="auto" w:fill="E6E6E6"/>
    </w:rPr>
  </w:style>
  <w:style w:type="character" w:customStyle="1" w:styleId="alb">
    <w:name w:val="a_lb"/>
    <w:basedOn w:val="Domylnaczcionkaakapitu"/>
    <w:rsid w:val="006F2E70"/>
  </w:style>
  <w:style w:type="character" w:customStyle="1" w:styleId="alb-s">
    <w:name w:val="a_lb-s"/>
    <w:basedOn w:val="Domylnaczcionkaakapitu"/>
    <w:rsid w:val="006F2E70"/>
  </w:style>
  <w:style w:type="character" w:customStyle="1" w:styleId="fn-ref">
    <w:name w:val="fn-ref"/>
    <w:basedOn w:val="Domylnaczcionkaakapitu"/>
    <w:rsid w:val="006F2E70"/>
  </w:style>
  <w:style w:type="paragraph" w:styleId="Akapitzlist">
    <w:name w:val="List Paragraph"/>
    <w:basedOn w:val="Normalny"/>
    <w:uiPriority w:val="34"/>
    <w:qFormat/>
    <w:rsid w:val="005050E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4EBD"/>
    <w:rPr>
      <w:b/>
      <w:bCs/>
    </w:rPr>
  </w:style>
  <w:style w:type="table" w:styleId="Tabela-Siatka">
    <w:name w:val="Table Grid"/>
    <w:basedOn w:val="Standardowy"/>
    <w:uiPriority w:val="39"/>
    <w:rsid w:val="00B52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2A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A96"/>
  </w:style>
  <w:style w:type="paragraph" w:styleId="Stopka">
    <w:name w:val="footer"/>
    <w:basedOn w:val="Normalny"/>
    <w:link w:val="StopkaZnak"/>
    <w:uiPriority w:val="99"/>
    <w:unhideWhenUsed/>
    <w:rsid w:val="00F42A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A96"/>
  </w:style>
  <w:style w:type="character" w:styleId="Nierozpoznanawzmianka">
    <w:name w:val="Unresolved Mention"/>
    <w:basedOn w:val="Domylnaczcionkaakapitu"/>
    <w:uiPriority w:val="99"/>
    <w:semiHidden/>
    <w:unhideWhenUsed/>
    <w:rsid w:val="00956C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2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7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4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4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0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92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30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0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376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4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1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2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04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65D62-CDEE-4559-80CC-DDC2E01BD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1701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Gops Ko</cp:lastModifiedBy>
  <cp:revision>2</cp:revision>
  <cp:lastPrinted>2019-06-27T07:33:00Z</cp:lastPrinted>
  <dcterms:created xsi:type="dcterms:W3CDTF">2022-04-13T05:56:00Z</dcterms:created>
  <dcterms:modified xsi:type="dcterms:W3CDTF">2022-04-13T05:56:00Z</dcterms:modified>
</cp:coreProperties>
</file>